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3700B" w14:textId="225BC6E4" w:rsidR="00A42BC1" w:rsidRPr="00DA57C3" w:rsidRDefault="00A42BC1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Mary</w:t>
      </w:r>
      <w:r w:rsidR="00BC4232" w:rsidRPr="00DA57C3">
        <w:rPr>
          <w:sz w:val="22"/>
          <w:szCs w:val="22"/>
        </w:rPr>
        <w:t xml:space="preserve"> Furlong Minkoff</w:t>
      </w:r>
      <w:r w:rsidRPr="00DA57C3">
        <w:rPr>
          <w:sz w:val="22"/>
          <w:szCs w:val="22"/>
        </w:rPr>
        <w:t xml:space="preserve">, </w:t>
      </w:r>
      <w:r w:rsidR="00453937" w:rsidRPr="00DA57C3">
        <w:rPr>
          <w:sz w:val="22"/>
          <w:szCs w:val="22"/>
        </w:rPr>
        <w:t>PhD</w:t>
      </w:r>
    </w:p>
    <w:p w14:paraId="31DDD6E5" w14:textId="116AA45A" w:rsidR="00DA57C3" w:rsidRPr="00DA57C3" w:rsidRDefault="00DA57C3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P.O. Box 911</w:t>
      </w:r>
    </w:p>
    <w:p w14:paraId="2689D986" w14:textId="1BD02EC9" w:rsidR="00DA57C3" w:rsidRPr="00DA57C3" w:rsidRDefault="00DA57C3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Orange, VA 22960</w:t>
      </w:r>
    </w:p>
    <w:p w14:paraId="432FCCCA" w14:textId="1C9FA0D9" w:rsidR="00DA57C3" w:rsidRPr="00DA57C3" w:rsidRDefault="00DA57C3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(w) (540)672-2728 x165</w:t>
      </w:r>
    </w:p>
    <w:p w14:paraId="36D37010" w14:textId="3DB708EA" w:rsidR="00A42BC1" w:rsidRPr="00DA57C3" w:rsidRDefault="00DA57C3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mfminkoff</w:t>
      </w:r>
      <w:r w:rsidR="002756CA" w:rsidRPr="00DA57C3">
        <w:rPr>
          <w:sz w:val="22"/>
          <w:szCs w:val="22"/>
        </w:rPr>
        <w:t>@</w:t>
      </w:r>
      <w:r w:rsidRPr="00DA57C3">
        <w:rPr>
          <w:sz w:val="22"/>
          <w:szCs w:val="22"/>
        </w:rPr>
        <w:t>montpelier.org</w:t>
      </w:r>
    </w:p>
    <w:p w14:paraId="36D37011" w14:textId="77777777" w:rsidR="00A42BC1" w:rsidRPr="00DA57C3" w:rsidRDefault="00A42BC1" w:rsidP="00670155">
      <w:pPr>
        <w:pBdr>
          <w:bottom w:val="single" w:sz="12" w:space="1" w:color="auto"/>
        </w:pBdr>
        <w:contextualSpacing/>
        <w:rPr>
          <w:sz w:val="22"/>
          <w:szCs w:val="22"/>
        </w:rPr>
      </w:pPr>
    </w:p>
    <w:p w14:paraId="36D37015" w14:textId="4FAD842E" w:rsidR="00A42BC1" w:rsidRPr="00DA57C3" w:rsidRDefault="00A42BC1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</w:r>
      <w:r w:rsidRPr="00DA57C3">
        <w:rPr>
          <w:sz w:val="22"/>
          <w:szCs w:val="22"/>
        </w:rPr>
        <w:softHyphen/>
        <w:t>Education:</w:t>
      </w:r>
      <w:r w:rsidRPr="00DA57C3">
        <w:rPr>
          <w:sz w:val="22"/>
          <w:szCs w:val="22"/>
        </w:rPr>
        <w:tab/>
      </w:r>
      <w:r w:rsidR="009C752C">
        <w:rPr>
          <w:sz w:val="22"/>
          <w:szCs w:val="22"/>
        </w:rPr>
        <w:t>2015</w:t>
      </w:r>
      <w:r w:rsidR="009C752C">
        <w:rPr>
          <w:sz w:val="22"/>
          <w:szCs w:val="22"/>
        </w:rPr>
        <w:tab/>
        <w:t>Ph.D.</w:t>
      </w:r>
      <w:r w:rsidR="009C752C">
        <w:rPr>
          <w:sz w:val="22"/>
          <w:szCs w:val="22"/>
        </w:rPr>
        <w:tab/>
      </w:r>
      <w:r w:rsidRPr="00DA57C3">
        <w:rPr>
          <w:sz w:val="22"/>
          <w:szCs w:val="22"/>
        </w:rPr>
        <w:t>Unive</w:t>
      </w:r>
      <w:r w:rsidR="009C752C">
        <w:rPr>
          <w:sz w:val="22"/>
          <w:szCs w:val="22"/>
        </w:rPr>
        <w:t>rsity of Maryland (</w:t>
      </w:r>
      <w:r w:rsidRPr="00DA57C3">
        <w:rPr>
          <w:sz w:val="22"/>
          <w:szCs w:val="22"/>
        </w:rPr>
        <w:t>Anthropology</w:t>
      </w:r>
      <w:r w:rsidR="009C752C">
        <w:rPr>
          <w:sz w:val="22"/>
          <w:szCs w:val="22"/>
        </w:rPr>
        <w:t>)</w:t>
      </w:r>
    </w:p>
    <w:p w14:paraId="36D3701C" w14:textId="4EB4B027" w:rsidR="00A42BC1" w:rsidRPr="00DA57C3" w:rsidRDefault="009C752C" w:rsidP="00670155">
      <w:pPr>
        <w:ind w:left="72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z w:val="22"/>
          <w:szCs w:val="22"/>
        </w:rPr>
        <w:tab/>
        <w:t>M.A.</w:t>
      </w:r>
      <w:r>
        <w:rPr>
          <w:sz w:val="22"/>
          <w:szCs w:val="22"/>
        </w:rPr>
        <w:tab/>
        <w:t>University of West Florida (Historical Archaeology)</w:t>
      </w:r>
    </w:p>
    <w:p w14:paraId="36D37022" w14:textId="7DCC565C" w:rsidR="00A42BC1" w:rsidRPr="00DA57C3" w:rsidRDefault="009C752C" w:rsidP="00670155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A42BC1" w:rsidRPr="00DA57C3">
        <w:rPr>
          <w:sz w:val="22"/>
          <w:szCs w:val="22"/>
        </w:rPr>
        <w:tab/>
      </w:r>
      <w:r>
        <w:rPr>
          <w:sz w:val="22"/>
          <w:szCs w:val="22"/>
        </w:rPr>
        <w:t>2003</w:t>
      </w:r>
      <w:r>
        <w:rPr>
          <w:sz w:val="22"/>
          <w:szCs w:val="22"/>
        </w:rPr>
        <w:tab/>
        <w:t>B.A.</w:t>
      </w:r>
      <w:r>
        <w:rPr>
          <w:sz w:val="22"/>
          <w:szCs w:val="22"/>
        </w:rPr>
        <w:tab/>
      </w:r>
      <w:r w:rsidR="00A42BC1" w:rsidRPr="00DA57C3">
        <w:rPr>
          <w:sz w:val="22"/>
          <w:szCs w:val="22"/>
        </w:rPr>
        <w:t>University of Mississippi</w:t>
      </w:r>
      <w:r>
        <w:rPr>
          <w:sz w:val="22"/>
          <w:szCs w:val="22"/>
        </w:rPr>
        <w:t xml:space="preserve"> (</w:t>
      </w:r>
      <w:r w:rsidR="00A42BC1" w:rsidRPr="00DA57C3">
        <w:rPr>
          <w:sz w:val="22"/>
          <w:szCs w:val="22"/>
        </w:rPr>
        <w:t>Anthropology</w:t>
      </w:r>
      <w:r>
        <w:rPr>
          <w:sz w:val="22"/>
          <w:szCs w:val="22"/>
        </w:rPr>
        <w:t xml:space="preserve"> and</w:t>
      </w:r>
      <w:r w:rsidR="00A42BC1" w:rsidRPr="00DA57C3">
        <w:rPr>
          <w:sz w:val="22"/>
          <w:szCs w:val="22"/>
        </w:rPr>
        <w:t xml:space="preserve"> History</w:t>
      </w:r>
      <w:r>
        <w:rPr>
          <w:sz w:val="22"/>
          <w:szCs w:val="22"/>
        </w:rPr>
        <w:t>)</w:t>
      </w:r>
    </w:p>
    <w:p w14:paraId="36D37024" w14:textId="0E721608" w:rsidR="00A42BC1" w:rsidRPr="00DA57C3" w:rsidRDefault="00A42BC1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 xml:space="preserve">      </w:t>
      </w:r>
      <w:r w:rsidRPr="00DA57C3">
        <w:rPr>
          <w:sz w:val="22"/>
          <w:szCs w:val="22"/>
        </w:rPr>
        <w:tab/>
      </w:r>
    </w:p>
    <w:p w14:paraId="36D37025" w14:textId="77777777" w:rsidR="00054247" w:rsidRPr="00DA57C3" w:rsidRDefault="00054247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Employment:</w:t>
      </w:r>
      <w:r w:rsidRPr="00DA57C3">
        <w:rPr>
          <w:sz w:val="22"/>
          <w:szCs w:val="22"/>
        </w:rPr>
        <w:tab/>
      </w:r>
    </w:p>
    <w:p w14:paraId="06F6D7A5" w14:textId="037C4AA2" w:rsidR="00DA57C3" w:rsidRDefault="00DA57C3" w:rsidP="00670155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2015-Present</w:t>
      </w:r>
      <w:r>
        <w:rPr>
          <w:sz w:val="22"/>
          <w:szCs w:val="22"/>
        </w:rPr>
        <w:tab/>
        <w:t>Curator of Archaeological Collections</w:t>
      </w:r>
      <w:r w:rsidR="0016396C">
        <w:rPr>
          <w:sz w:val="22"/>
          <w:szCs w:val="22"/>
        </w:rPr>
        <w:t xml:space="preserve">, </w:t>
      </w:r>
      <w:r>
        <w:rPr>
          <w:sz w:val="22"/>
          <w:szCs w:val="22"/>
        </w:rPr>
        <w:t>James Madison’s Montpelier</w:t>
      </w:r>
    </w:p>
    <w:p w14:paraId="36D37027" w14:textId="1401E2EF" w:rsidR="00054247" w:rsidRPr="00DA57C3" w:rsidRDefault="0016396C" w:rsidP="00670155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20</w:t>
      </w:r>
      <w:r w:rsidR="000D090E" w:rsidRPr="00DA57C3">
        <w:rPr>
          <w:sz w:val="22"/>
          <w:szCs w:val="22"/>
        </w:rPr>
        <w:t>14-</w:t>
      </w:r>
      <w:r>
        <w:rPr>
          <w:sz w:val="22"/>
          <w:szCs w:val="22"/>
        </w:rPr>
        <w:t>20</w:t>
      </w:r>
      <w:r w:rsidR="00DA57C3" w:rsidRPr="00DA57C3">
        <w:rPr>
          <w:sz w:val="22"/>
          <w:szCs w:val="22"/>
        </w:rPr>
        <w:t>15</w:t>
      </w:r>
      <w:r w:rsidR="000D090E" w:rsidRPr="00DA57C3">
        <w:rPr>
          <w:sz w:val="22"/>
          <w:szCs w:val="22"/>
        </w:rPr>
        <w:t xml:space="preserve"> </w:t>
      </w:r>
      <w:r w:rsidR="00CD68CF" w:rsidRPr="00DA57C3">
        <w:rPr>
          <w:sz w:val="22"/>
          <w:szCs w:val="22"/>
        </w:rPr>
        <w:tab/>
      </w:r>
      <w:r w:rsidR="000D090E" w:rsidRPr="00DA57C3">
        <w:rPr>
          <w:sz w:val="22"/>
          <w:szCs w:val="22"/>
        </w:rPr>
        <w:t>CES</w:t>
      </w:r>
      <w:r w:rsidR="00054247" w:rsidRPr="00DA57C3">
        <w:rPr>
          <w:sz w:val="22"/>
          <w:szCs w:val="22"/>
        </w:rPr>
        <w:t>U Intern</w:t>
      </w:r>
      <w:r>
        <w:rPr>
          <w:sz w:val="22"/>
          <w:szCs w:val="22"/>
        </w:rPr>
        <w:t xml:space="preserve">, </w:t>
      </w:r>
      <w:r w:rsidR="00054247" w:rsidRPr="00DA57C3">
        <w:rPr>
          <w:sz w:val="22"/>
          <w:szCs w:val="22"/>
        </w:rPr>
        <w:t>Regional Archaeology Program, National Capital Region</w:t>
      </w:r>
    </w:p>
    <w:p w14:paraId="36D37028" w14:textId="33CBC43D" w:rsidR="00054247" w:rsidRPr="00DA57C3" w:rsidRDefault="00054247" w:rsidP="00670155">
      <w:pPr>
        <w:ind w:firstLine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</w:r>
      <w:r w:rsidRPr="00DA57C3">
        <w:rPr>
          <w:sz w:val="22"/>
          <w:szCs w:val="22"/>
        </w:rPr>
        <w:tab/>
      </w:r>
      <w:r w:rsidR="00216951">
        <w:rPr>
          <w:sz w:val="22"/>
          <w:szCs w:val="22"/>
        </w:rPr>
        <w:t xml:space="preserve">National Park Service </w:t>
      </w:r>
    </w:p>
    <w:p w14:paraId="36D3702E" w14:textId="0120F81B" w:rsidR="00054247" w:rsidRPr="00DA57C3" w:rsidRDefault="0016396C" w:rsidP="00670155">
      <w:pPr>
        <w:ind w:left="2160" w:hanging="1440"/>
        <w:contextualSpacing/>
        <w:rPr>
          <w:sz w:val="22"/>
          <w:szCs w:val="22"/>
        </w:rPr>
      </w:pPr>
      <w:r>
        <w:rPr>
          <w:sz w:val="22"/>
          <w:szCs w:val="22"/>
        </w:rPr>
        <w:t>20</w:t>
      </w:r>
      <w:r w:rsidR="00054247" w:rsidRPr="00DA57C3">
        <w:rPr>
          <w:sz w:val="22"/>
          <w:szCs w:val="22"/>
        </w:rPr>
        <w:t>12-</w:t>
      </w:r>
      <w:r>
        <w:rPr>
          <w:sz w:val="22"/>
          <w:szCs w:val="22"/>
        </w:rPr>
        <w:t>20</w:t>
      </w:r>
      <w:r w:rsidR="00DA57C3" w:rsidRPr="00DA57C3">
        <w:rPr>
          <w:sz w:val="22"/>
          <w:szCs w:val="22"/>
        </w:rPr>
        <w:t>15</w:t>
      </w:r>
      <w:r>
        <w:rPr>
          <w:sz w:val="22"/>
          <w:szCs w:val="22"/>
        </w:rPr>
        <w:tab/>
      </w:r>
      <w:r w:rsidR="002756CA" w:rsidRPr="00DA57C3">
        <w:rPr>
          <w:sz w:val="22"/>
          <w:szCs w:val="22"/>
        </w:rPr>
        <w:t xml:space="preserve">Project </w:t>
      </w:r>
      <w:r w:rsidR="00CD68CF" w:rsidRPr="00DA57C3">
        <w:rPr>
          <w:sz w:val="22"/>
          <w:szCs w:val="22"/>
        </w:rPr>
        <w:t>Archaeologist</w:t>
      </w:r>
      <w:r w:rsidR="002756CA" w:rsidRPr="00DA57C3">
        <w:rPr>
          <w:sz w:val="22"/>
          <w:szCs w:val="22"/>
        </w:rPr>
        <w:t>,</w:t>
      </w:r>
      <w:r w:rsidR="00054247" w:rsidRPr="00DA57C3">
        <w:rPr>
          <w:sz w:val="22"/>
          <w:szCs w:val="22"/>
        </w:rPr>
        <w:t xml:space="preserve"> Urban Archaeology Corps</w:t>
      </w:r>
      <w:r>
        <w:rPr>
          <w:sz w:val="22"/>
          <w:szCs w:val="22"/>
        </w:rPr>
        <w:t xml:space="preserve">, </w:t>
      </w:r>
      <w:r w:rsidR="00216951">
        <w:rPr>
          <w:sz w:val="22"/>
          <w:szCs w:val="22"/>
        </w:rPr>
        <w:t xml:space="preserve">Groundwork Anacostia/DC &amp; </w:t>
      </w:r>
      <w:r w:rsidR="00054247" w:rsidRPr="00DA57C3">
        <w:rPr>
          <w:sz w:val="22"/>
          <w:szCs w:val="22"/>
        </w:rPr>
        <w:t>National Park Service</w:t>
      </w:r>
    </w:p>
    <w:p w14:paraId="36D37032" w14:textId="6143F455" w:rsidR="00054247" w:rsidRPr="00DA57C3" w:rsidRDefault="0016396C" w:rsidP="00670155">
      <w:pPr>
        <w:ind w:left="2160" w:hanging="1440"/>
        <w:contextualSpacing/>
        <w:rPr>
          <w:sz w:val="22"/>
          <w:szCs w:val="22"/>
        </w:rPr>
      </w:pPr>
      <w:r>
        <w:rPr>
          <w:sz w:val="22"/>
          <w:szCs w:val="22"/>
        </w:rPr>
        <w:t>20</w:t>
      </w:r>
      <w:r w:rsidR="00054247" w:rsidRPr="00DA57C3">
        <w:rPr>
          <w:sz w:val="22"/>
          <w:szCs w:val="22"/>
        </w:rPr>
        <w:t>10-</w:t>
      </w:r>
      <w:r>
        <w:rPr>
          <w:sz w:val="22"/>
          <w:szCs w:val="22"/>
        </w:rPr>
        <w:t>201</w:t>
      </w:r>
      <w:r w:rsidR="00054247" w:rsidRPr="00DA57C3">
        <w:rPr>
          <w:sz w:val="22"/>
          <w:szCs w:val="22"/>
        </w:rPr>
        <w:t>3</w:t>
      </w:r>
      <w:r w:rsidR="00054247" w:rsidRPr="00DA57C3">
        <w:rPr>
          <w:sz w:val="22"/>
          <w:szCs w:val="22"/>
        </w:rPr>
        <w:tab/>
      </w:r>
      <w:r w:rsidR="00216951">
        <w:rPr>
          <w:sz w:val="22"/>
          <w:szCs w:val="22"/>
        </w:rPr>
        <w:t>Instructor &amp;</w:t>
      </w:r>
      <w:r w:rsidR="00395189" w:rsidRPr="00DA57C3">
        <w:rPr>
          <w:sz w:val="22"/>
          <w:szCs w:val="22"/>
        </w:rPr>
        <w:t xml:space="preserve"> </w:t>
      </w:r>
      <w:r w:rsidR="00054247" w:rsidRPr="00DA57C3">
        <w:rPr>
          <w:sz w:val="22"/>
          <w:szCs w:val="22"/>
        </w:rPr>
        <w:t>Graduate Assistant</w:t>
      </w:r>
      <w:r>
        <w:rPr>
          <w:sz w:val="22"/>
          <w:szCs w:val="22"/>
        </w:rPr>
        <w:t xml:space="preserve">, </w:t>
      </w:r>
      <w:r w:rsidR="00054247" w:rsidRPr="00DA57C3">
        <w:rPr>
          <w:sz w:val="22"/>
          <w:szCs w:val="22"/>
        </w:rPr>
        <w:t>Department of Anthropology</w:t>
      </w:r>
      <w:r w:rsidR="00216951">
        <w:rPr>
          <w:sz w:val="22"/>
          <w:szCs w:val="22"/>
        </w:rPr>
        <w:t xml:space="preserve">, </w:t>
      </w:r>
      <w:r w:rsidR="00054247" w:rsidRPr="00DA57C3">
        <w:rPr>
          <w:sz w:val="22"/>
          <w:szCs w:val="22"/>
        </w:rPr>
        <w:t>University of Maryland</w:t>
      </w:r>
    </w:p>
    <w:p w14:paraId="36D3703C" w14:textId="2B5DD7FE" w:rsidR="00054247" w:rsidRPr="00DA57C3" w:rsidRDefault="0016396C" w:rsidP="00670155">
      <w:pPr>
        <w:ind w:left="2160" w:hanging="1440"/>
        <w:contextualSpacing/>
        <w:rPr>
          <w:sz w:val="22"/>
          <w:szCs w:val="22"/>
        </w:rPr>
      </w:pPr>
      <w:r>
        <w:rPr>
          <w:sz w:val="22"/>
          <w:szCs w:val="22"/>
        </w:rPr>
        <w:t>20</w:t>
      </w:r>
      <w:r w:rsidR="00054247" w:rsidRPr="00DA57C3">
        <w:rPr>
          <w:sz w:val="22"/>
          <w:szCs w:val="22"/>
        </w:rPr>
        <w:t>09-</w:t>
      </w:r>
      <w:r>
        <w:rPr>
          <w:sz w:val="22"/>
          <w:szCs w:val="22"/>
        </w:rPr>
        <w:t>20</w:t>
      </w:r>
      <w:r w:rsidR="00054247" w:rsidRPr="00DA57C3"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054247" w:rsidRPr="00DA57C3">
        <w:rPr>
          <w:sz w:val="22"/>
          <w:szCs w:val="22"/>
        </w:rPr>
        <w:t>Graduate Intern</w:t>
      </w:r>
      <w:r>
        <w:rPr>
          <w:sz w:val="22"/>
          <w:szCs w:val="22"/>
        </w:rPr>
        <w:t xml:space="preserve">, </w:t>
      </w:r>
      <w:r w:rsidR="001565AB">
        <w:rPr>
          <w:sz w:val="22"/>
          <w:szCs w:val="22"/>
        </w:rPr>
        <w:t xml:space="preserve">Historic Preservation Section, </w:t>
      </w:r>
      <w:r w:rsidR="00054247" w:rsidRPr="00DA57C3">
        <w:rPr>
          <w:sz w:val="22"/>
          <w:szCs w:val="22"/>
        </w:rPr>
        <w:t xml:space="preserve">Prince George’s County </w:t>
      </w:r>
      <w:r>
        <w:rPr>
          <w:sz w:val="22"/>
          <w:szCs w:val="22"/>
        </w:rPr>
        <w:t xml:space="preserve">Planning, </w:t>
      </w:r>
      <w:r w:rsidR="00054247" w:rsidRPr="00DA57C3">
        <w:rPr>
          <w:sz w:val="22"/>
          <w:szCs w:val="22"/>
        </w:rPr>
        <w:t>Maryland National Capitol Park &amp; Planning Commission</w:t>
      </w:r>
    </w:p>
    <w:p w14:paraId="36D37040" w14:textId="1DB86357" w:rsidR="00054247" w:rsidRPr="00DA57C3" w:rsidRDefault="00054247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2006-</w:t>
      </w:r>
      <w:r w:rsidR="0016396C">
        <w:rPr>
          <w:sz w:val="22"/>
          <w:szCs w:val="22"/>
        </w:rPr>
        <w:t>20</w:t>
      </w:r>
      <w:r w:rsidRPr="00DA57C3">
        <w:rPr>
          <w:sz w:val="22"/>
          <w:szCs w:val="22"/>
        </w:rPr>
        <w:t>09</w:t>
      </w:r>
      <w:r w:rsidRPr="00DA57C3">
        <w:rPr>
          <w:sz w:val="22"/>
          <w:szCs w:val="22"/>
        </w:rPr>
        <w:tab/>
        <w:t>Outreach Coordinator</w:t>
      </w:r>
      <w:r w:rsidR="0016396C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>Northwest Region</w:t>
      </w:r>
      <w:r w:rsidR="001565AB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 xml:space="preserve">Florida Public Archaeology Network </w:t>
      </w:r>
    </w:p>
    <w:p w14:paraId="36D37044" w14:textId="5CE129C6" w:rsidR="00054247" w:rsidRPr="00DA57C3" w:rsidRDefault="0016396C" w:rsidP="00670155">
      <w:pPr>
        <w:ind w:left="2160" w:hanging="1440"/>
        <w:contextualSpacing/>
        <w:rPr>
          <w:sz w:val="22"/>
          <w:szCs w:val="22"/>
        </w:rPr>
      </w:pPr>
      <w:r>
        <w:rPr>
          <w:sz w:val="22"/>
          <w:szCs w:val="22"/>
        </w:rPr>
        <w:t>20</w:t>
      </w:r>
      <w:r w:rsidR="00054247" w:rsidRPr="00DA57C3">
        <w:rPr>
          <w:sz w:val="22"/>
          <w:szCs w:val="22"/>
        </w:rPr>
        <w:t>0</w:t>
      </w:r>
      <w:r w:rsidR="0073460C" w:rsidRPr="00DA57C3">
        <w:rPr>
          <w:sz w:val="22"/>
          <w:szCs w:val="22"/>
        </w:rPr>
        <w:t>4</w:t>
      </w:r>
      <w:r w:rsidR="00054247" w:rsidRPr="00DA57C3">
        <w:rPr>
          <w:sz w:val="22"/>
          <w:szCs w:val="22"/>
        </w:rPr>
        <w:t>-</w:t>
      </w:r>
      <w:r>
        <w:rPr>
          <w:sz w:val="22"/>
          <w:szCs w:val="22"/>
        </w:rPr>
        <w:t>2006</w:t>
      </w:r>
      <w:r w:rsidR="00216951">
        <w:rPr>
          <w:sz w:val="22"/>
          <w:szCs w:val="22"/>
        </w:rPr>
        <w:tab/>
        <w:t>Instructor &amp;</w:t>
      </w:r>
      <w:r w:rsidR="0073460C" w:rsidRPr="00DA57C3">
        <w:rPr>
          <w:sz w:val="22"/>
          <w:szCs w:val="22"/>
        </w:rPr>
        <w:t xml:space="preserve"> </w:t>
      </w:r>
      <w:r w:rsidR="00054247" w:rsidRPr="00DA57C3">
        <w:rPr>
          <w:sz w:val="22"/>
          <w:szCs w:val="22"/>
        </w:rPr>
        <w:t>Graduate Assistant</w:t>
      </w:r>
      <w:r>
        <w:rPr>
          <w:sz w:val="22"/>
          <w:szCs w:val="22"/>
        </w:rPr>
        <w:t xml:space="preserve">, </w:t>
      </w:r>
      <w:r w:rsidR="00216951">
        <w:rPr>
          <w:sz w:val="22"/>
          <w:szCs w:val="22"/>
        </w:rPr>
        <w:t>Archaeology Institute &amp;</w:t>
      </w:r>
      <w:r w:rsidR="00054247" w:rsidRPr="00DA57C3">
        <w:rPr>
          <w:sz w:val="22"/>
          <w:szCs w:val="22"/>
        </w:rPr>
        <w:t xml:space="preserve"> Department of Anthropology</w:t>
      </w:r>
      <w:r w:rsidR="001565A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54247" w:rsidRPr="00DA57C3">
        <w:rPr>
          <w:sz w:val="22"/>
          <w:szCs w:val="22"/>
        </w:rPr>
        <w:t>University of West Florida</w:t>
      </w:r>
    </w:p>
    <w:p w14:paraId="36D37049" w14:textId="099E351C" w:rsidR="00054247" w:rsidRPr="00DA57C3" w:rsidRDefault="0016396C" w:rsidP="00670155">
      <w:pPr>
        <w:ind w:left="2160" w:hanging="1440"/>
        <w:contextualSpacing/>
        <w:rPr>
          <w:sz w:val="22"/>
          <w:szCs w:val="22"/>
        </w:rPr>
      </w:pPr>
      <w:r>
        <w:rPr>
          <w:sz w:val="22"/>
          <w:szCs w:val="22"/>
        </w:rPr>
        <w:t>20</w:t>
      </w:r>
      <w:r w:rsidR="00054247" w:rsidRPr="00DA57C3">
        <w:rPr>
          <w:sz w:val="22"/>
          <w:szCs w:val="22"/>
        </w:rPr>
        <w:t>03-</w:t>
      </w:r>
      <w:r>
        <w:rPr>
          <w:sz w:val="22"/>
          <w:szCs w:val="22"/>
        </w:rPr>
        <w:t>20</w:t>
      </w:r>
      <w:r w:rsidR="00670155">
        <w:rPr>
          <w:sz w:val="22"/>
          <w:szCs w:val="22"/>
        </w:rPr>
        <w:t>05</w:t>
      </w:r>
      <w:r w:rsidR="00670155">
        <w:rPr>
          <w:sz w:val="22"/>
          <w:szCs w:val="22"/>
        </w:rPr>
        <w:tab/>
        <w:t>Guide &amp;</w:t>
      </w:r>
      <w:r w:rsidR="00054247" w:rsidRPr="00DA57C3">
        <w:rPr>
          <w:sz w:val="22"/>
          <w:szCs w:val="22"/>
        </w:rPr>
        <w:t xml:space="preserve"> Interpreter</w:t>
      </w:r>
      <w:r>
        <w:rPr>
          <w:sz w:val="22"/>
          <w:szCs w:val="22"/>
        </w:rPr>
        <w:t xml:space="preserve">, </w:t>
      </w:r>
      <w:r w:rsidR="00054247" w:rsidRPr="00DA57C3">
        <w:rPr>
          <w:sz w:val="22"/>
          <w:szCs w:val="22"/>
        </w:rPr>
        <w:t>Historic Pensacola Village</w:t>
      </w:r>
      <w:r w:rsidR="00216951">
        <w:rPr>
          <w:sz w:val="22"/>
          <w:szCs w:val="22"/>
        </w:rPr>
        <w:t xml:space="preserve"> &amp; </w:t>
      </w:r>
      <w:r w:rsidR="00054247" w:rsidRPr="00DA57C3">
        <w:rPr>
          <w:sz w:val="22"/>
          <w:szCs w:val="22"/>
        </w:rPr>
        <w:t>T. T. Wentworth, Jr. Florida State Museum</w:t>
      </w:r>
      <w:r w:rsidR="001565AB">
        <w:rPr>
          <w:sz w:val="22"/>
          <w:szCs w:val="22"/>
        </w:rPr>
        <w:t xml:space="preserve">, </w:t>
      </w:r>
      <w:r w:rsidR="00054247" w:rsidRPr="00DA57C3">
        <w:rPr>
          <w:sz w:val="22"/>
          <w:szCs w:val="22"/>
        </w:rPr>
        <w:t xml:space="preserve">West Florida Historic Preservation, Inc. </w:t>
      </w:r>
    </w:p>
    <w:p w14:paraId="2F8DAD8B" w14:textId="77777777" w:rsidR="00216951" w:rsidRDefault="00216951" w:rsidP="00670155">
      <w:pPr>
        <w:contextualSpacing/>
        <w:rPr>
          <w:sz w:val="22"/>
          <w:szCs w:val="22"/>
        </w:rPr>
      </w:pPr>
    </w:p>
    <w:p w14:paraId="36D37061" w14:textId="77777777" w:rsidR="00054247" w:rsidRPr="00DA57C3" w:rsidRDefault="00054247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Grants and Awards:</w:t>
      </w:r>
      <w:r w:rsidRPr="00DA57C3">
        <w:rPr>
          <w:sz w:val="22"/>
          <w:szCs w:val="22"/>
        </w:rPr>
        <w:tab/>
      </w:r>
    </w:p>
    <w:p w14:paraId="36D37063" w14:textId="4F9CD048" w:rsidR="00B41C05" w:rsidRPr="00DA57C3" w:rsidRDefault="00B41C05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2015</w:t>
      </w:r>
      <w:r w:rsidRPr="00DA57C3">
        <w:rPr>
          <w:sz w:val="22"/>
          <w:szCs w:val="22"/>
        </w:rPr>
        <w:tab/>
        <w:t>George M. Phillips Award for Graduate Student Research in the Public Interest</w:t>
      </w:r>
      <w:r w:rsidR="00216951">
        <w:rPr>
          <w:sz w:val="22"/>
          <w:szCs w:val="22"/>
        </w:rPr>
        <w:t>, University of Maryland</w:t>
      </w:r>
    </w:p>
    <w:p w14:paraId="36D37065" w14:textId="267CF899" w:rsidR="000D090E" w:rsidRPr="00DA57C3" w:rsidRDefault="000D090E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2015</w:t>
      </w:r>
      <w:r w:rsidRPr="00DA57C3">
        <w:rPr>
          <w:sz w:val="22"/>
          <w:szCs w:val="22"/>
        </w:rPr>
        <w:tab/>
        <w:t>Graduate Dean’s Dissertation Fellowship</w:t>
      </w:r>
      <w:r w:rsidR="00216951">
        <w:rPr>
          <w:sz w:val="22"/>
          <w:szCs w:val="22"/>
        </w:rPr>
        <w:t>, University of Maryland</w:t>
      </w:r>
    </w:p>
    <w:p w14:paraId="36D37067" w14:textId="77F81D43" w:rsidR="00054247" w:rsidRPr="00DA57C3" w:rsidRDefault="001565AB" w:rsidP="00670155">
      <w:pPr>
        <w:ind w:left="2160" w:hanging="1440"/>
        <w:contextualSpacing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Minelab Scholarship</w:t>
      </w:r>
      <w:r w:rsidR="00216951">
        <w:rPr>
          <w:sz w:val="22"/>
          <w:szCs w:val="22"/>
        </w:rPr>
        <w:t xml:space="preserve">, </w:t>
      </w:r>
      <w:r w:rsidR="00054247" w:rsidRPr="00DA57C3">
        <w:rPr>
          <w:sz w:val="22"/>
          <w:szCs w:val="22"/>
        </w:rPr>
        <w:t>Mo</w:t>
      </w:r>
      <w:r w:rsidR="00216951">
        <w:rPr>
          <w:sz w:val="22"/>
          <w:szCs w:val="22"/>
        </w:rPr>
        <w:t>ntpelier Archaeology Department</w:t>
      </w:r>
    </w:p>
    <w:p w14:paraId="36D37069" w14:textId="0CD7B1DD" w:rsidR="00054247" w:rsidRPr="00DA57C3" w:rsidRDefault="00054247" w:rsidP="00670155">
      <w:pPr>
        <w:ind w:firstLine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2014</w:t>
      </w:r>
      <w:r w:rsidR="007C243A">
        <w:rPr>
          <w:sz w:val="22"/>
          <w:szCs w:val="22"/>
        </w:rPr>
        <w:t xml:space="preserve"> &amp; 2012</w:t>
      </w:r>
      <w:r w:rsidRPr="00DA57C3">
        <w:rPr>
          <w:sz w:val="22"/>
          <w:szCs w:val="22"/>
        </w:rPr>
        <w:tab/>
        <w:t>Jacob K. Goldhaber Travel Grant</w:t>
      </w:r>
      <w:r w:rsidR="00216951">
        <w:rPr>
          <w:sz w:val="22"/>
          <w:szCs w:val="22"/>
        </w:rPr>
        <w:t>, University of Maryland</w:t>
      </w:r>
    </w:p>
    <w:p w14:paraId="36D3706B" w14:textId="5048D6FF" w:rsidR="00054247" w:rsidRPr="00DA57C3" w:rsidRDefault="00054247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2014</w:t>
      </w:r>
      <w:r w:rsidR="007C243A">
        <w:rPr>
          <w:sz w:val="22"/>
          <w:szCs w:val="22"/>
        </w:rPr>
        <w:t xml:space="preserve"> &amp; 2012</w:t>
      </w:r>
      <w:r w:rsidRPr="00DA57C3">
        <w:rPr>
          <w:sz w:val="22"/>
          <w:szCs w:val="22"/>
        </w:rPr>
        <w:tab/>
        <w:t>International Conference Student Support Award</w:t>
      </w:r>
      <w:r w:rsidR="001565AB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 xml:space="preserve">University </w:t>
      </w:r>
      <w:r w:rsidR="001565AB">
        <w:rPr>
          <w:sz w:val="22"/>
          <w:szCs w:val="22"/>
        </w:rPr>
        <w:t>of Maryland</w:t>
      </w:r>
    </w:p>
    <w:p w14:paraId="36D37072" w14:textId="4BB40225" w:rsidR="00054247" w:rsidRPr="00DA57C3" w:rsidRDefault="00054247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2012</w:t>
      </w:r>
      <w:r w:rsidRPr="00DA57C3">
        <w:rPr>
          <w:sz w:val="22"/>
          <w:szCs w:val="22"/>
        </w:rPr>
        <w:tab/>
        <w:t>First Place, History and Sociology Symposium</w:t>
      </w:r>
      <w:r w:rsidR="001565AB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>Graduate Research Interaction Day</w:t>
      </w:r>
      <w:r w:rsidR="001565AB">
        <w:rPr>
          <w:sz w:val="22"/>
          <w:szCs w:val="22"/>
        </w:rPr>
        <w:t>, University of Maryland</w:t>
      </w:r>
    </w:p>
    <w:p w14:paraId="36D37074" w14:textId="7E276998" w:rsidR="00054247" w:rsidRPr="00DA57C3" w:rsidRDefault="00054247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 xml:space="preserve">2011 </w:t>
      </w:r>
      <w:r w:rsidRPr="00DA57C3">
        <w:rPr>
          <w:sz w:val="22"/>
          <w:szCs w:val="22"/>
        </w:rPr>
        <w:tab/>
        <w:t>Diamond Jubilee Scholarship</w:t>
      </w:r>
      <w:r w:rsidR="001565AB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>Alpha Omicron Pi International Sorority</w:t>
      </w:r>
    </w:p>
    <w:p w14:paraId="36D37077" w14:textId="315A24C2" w:rsidR="00054247" w:rsidRPr="00DA57C3" w:rsidRDefault="00054247" w:rsidP="00670155">
      <w:pPr>
        <w:ind w:left="2160" w:hanging="144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2006</w:t>
      </w:r>
      <w:r w:rsidRPr="00DA57C3">
        <w:rPr>
          <w:sz w:val="22"/>
          <w:szCs w:val="22"/>
        </w:rPr>
        <w:tab/>
        <w:t>Graduate Student Scholarly and Creative Activity Grant</w:t>
      </w:r>
      <w:r w:rsidR="001565AB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>University of West Florida</w:t>
      </w:r>
    </w:p>
    <w:p w14:paraId="36D37078" w14:textId="299F933B" w:rsidR="00054247" w:rsidRPr="00DA57C3" w:rsidRDefault="00054247" w:rsidP="00670155">
      <w:pPr>
        <w:ind w:firstLine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 xml:space="preserve">2006 </w:t>
      </w:r>
      <w:r w:rsidR="007C243A">
        <w:rPr>
          <w:sz w:val="22"/>
          <w:szCs w:val="22"/>
        </w:rPr>
        <w:t>&amp;2005</w:t>
      </w:r>
      <w:r w:rsidRPr="00DA57C3">
        <w:rPr>
          <w:sz w:val="22"/>
          <w:szCs w:val="22"/>
        </w:rPr>
        <w:tab/>
        <w:t>Pensacola Archaeological Society Student Award</w:t>
      </w:r>
    </w:p>
    <w:p w14:paraId="36D3707C" w14:textId="69DFFB46" w:rsidR="00054247" w:rsidRPr="00DA57C3" w:rsidRDefault="00054247" w:rsidP="00670155">
      <w:pPr>
        <w:ind w:firstLine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</w:r>
    </w:p>
    <w:p w14:paraId="7C592B8F" w14:textId="03E9007E" w:rsidR="009D522A" w:rsidRDefault="009D522A" w:rsidP="00670155">
      <w:pPr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Book Chapters:</w:t>
      </w:r>
    </w:p>
    <w:p w14:paraId="526DA2E9" w14:textId="77777777" w:rsidR="009D522A" w:rsidRPr="00DA57C3" w:rsidRDefault="009D522A" w:rsidP="00670155">
      <w:pPr>
        <w:spacing w:after="200"/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2016</w:t>
      </w:r>
      <w:r w:rsidRPr="00DA57C3">
        <w:rPr>
          <w:sz w:val="22"/>
          <w:szCs w:val="22"/>
        </w:rPr>
        <w:tab/>
        <w:t xml:space="preserve">Domestic Labor in Black and Green: Deciphering the Sensory Experiences of African American and Irish Domestics Working Alexandria, Virginia. In </w:t>
      </w:r>
      <w:r w:rsidRPr="00DA57C3">
        <w:rPr>
          <w:i/>
          <w:sz w:val="22"/>
          <w:szCs w:val="22"/>
        </w:rPr>
        <w:t>Atlantic Crossings.</w:t>
      </w:r>
      <w:r w:rsidRPr="00DA57C3">
        <w:rPr>
          <w:sz w:val="22"/>
          <w:szCs w:val="22"/>
        </w:rPr>
        <w:t xml:space="preserve"> edts. Mark P. Leone and Lee Jenkins. Rodopi/Brill. In Press.</w:t>
      </w:r>
    </w:p>
    <w:p w14:paraId="245B3BDE" w14:textId="77777777" w:rsidR="00FC530D" w:rsidRDefault="00FC530D" w:rsidP="00670155">
      <w:pPr>
        <w:spacing w:after="200"/>
        <w:contextualSpacing/>
        <w:rPr>
          <w:sz w:val="22"/>
          <w:szCs w:val="22"/>
        </w:rPr>
      </w:pPr>
    </w:p>
    <w:p w14:paraId="36D3707D" w14:textId="115B730B" w:rsidR="00F52864" w:rsidRPr="00DA57C3" w:rsidRDefault="009D522A" w:rsidP="00670155">
      <w:pPr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Articles in Refereed Journals</w:t>
      </w:r>
      <w:r w:rsidR="00B744EE" w:rsidRPr="00DA57C3">
        <w:rPr>
          <w:sz w:val="22"/>
          <w:szCs w:val="22"/>
        </w:rPr>
        <w:t>:</w:t>
      </w:r>
      <w:r w:rsidR="00F52864" w:rsidRPr="00DA57C3">
        <w:rPr>
          <w:sz w:val="22"/>
          <w:szCs w:val="22"/>
        </w:rPr>
        <w:t xml:space="preserve"> </w:t>
      </w:r>
    </w:p>
    <w:p w14:paraId="36D3707E" w14:textId="77777777" w:rsidR="00EF03A5" w:rsidRPr="00DA57C3" w:rsidRDefault="00EF03A5" w:rsidP="00670155">
      <w:pPr>
        <w:spacing w:after="200"/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2016</w:t>
      </w:r>
      <w:r w:rsidRPr="00DA57C3">
        <w:rPr>
          <w:sz w:val="22"/>
          <w:szCs w:val="22"/>
        </w:rPr>
        <w:tab/>
        <w:t xml:space="preserve">The Urban Archaeology Corps; Rethinking Youth Employment at the National Park Service. Co-Author Alexis Morris. </w:t>
      </w:r>
      <w:r w:rsidRPr="00DA57C3">
        <w:rPr>
          <w:i/>
          <w:sz w:val="22"/>
          <w:szCs w:val="22"/>
        </w:rPr>
        <w:t xml:space="preserve">Journal of Community Archaeology. </w:t>
      </w:r>
      <w:r w:rsidRPr="00DA57C3">
        <w:rPr>
          <w:sz w:val="22"/>
          <w:szCs w:val="22"/>
        </w:rPr>
        <w:t>In Press.</w:t>
      </w:r>
    </w:p>
    <w:p w14:paraId="731591F5" w14:textId="77777777" w:rsidR="009D522A" w:rsidRDefault="00EF03A5" w:rsidP="00670155">
      <w:pPr>
        <w:spacing w:after="200"/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lastRenderedPageBreak/>
        <w:t>2016</w:t>
      </w:r>
      <w:r w:rsidRPr="00DA57C3">
        <w:rPr>
          <w:sz w:val="22"/>
          <w:szCs w:val="22"/>
        </w:rPr>
        <w:tab/>
      </w:r>
      <w:r w:rsidR="00956D56" w:rsidRPr="00DA57C3">
        <w:rPr>
          <w:sz w:val="22"/>
          <w:szCs w:val="22"/>
        </w:rPr>
        <w:t>Confronting Race and Racism by Transforming Archaeological Practice: Tools of Civic Engagement and Zooarchaeological Analyses</w:t>
      </w:r>
      <w:r w:rsidRPr="00DA57C3">
        <w:rPr>
          <w:sz w:val="22"/>
          <w:szCs w:val="22"/>
        </w:rPr>
        <w:t xml:space="preserve">. Co-Author Mia Carey. </w:t>
      </w:r>
      <w:r w:rsidRPr="00DA57C3">
        <w:rPr>
          <w:i/>
          <w:sz w:val="22"/>
          <w:szCs w:val="22"/>
        </w:rPr>
        <w:t xml:space="preserve">Historical Archaeology. </w:t>
      </w:r>
      <w:r w:rsidRPr="00DA57C3">
        <w:rPr>
          <w:sz w:val="22"/>
          <w:szCs w:val="22"/>
        </w:rPr>
        <w:t>In Press.</w:t>
      </w:r>
    </w:p>
    <w:p w14:paraId="5F82EA3B" w14:textId="342CADED" w:rsidR="009D522A" w:rsidRPr="00DA57C3" w:rsidRDefault="009D522A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2012</w:t>
      </w:r>
      <w:r w:rsidRPr="00DA57C3">
        <w:rPr>
          <w:sz w:val="22"/>
          <w:szCs w:val="22"/>
        </w:rPr>
        <w:tab/>
        <w:t>Coming Together to Uncover the “Fort” in Alexandria, Virginia</w:t>
      </w:r>
      <w:r>
        <w:rPr>
          <w:sz w:val="22"/>
          <w:szCs w:val="22"/>
        </w:rPr>
        <w:t xml:space="preserve">. </w:t>
      </w:r>
      <w:r w:rsidRPr="009D522A">
        <w:rPr>
          <w:sz w:val="22"/>
          <w:szCs w:val="22"/>
        </w:rPr>
        <w:t>Co-Author Adrienne T. Washington.</w:t>
      </w:r>
      <w:r>
        <w:rPr>
          <w:sz w:val="22"/>
          <w:szCs w:val="22"/>
        </w:rPr>
        <w:t xml:space="preserve"> </w:t>
      </w:r>
      <w:r w:rsidRPr="00DA57C3">
        <w:rPr>
          <w:i/>
          <w:sz w:val="22"/>
          <w:szCs w:val="22"/>
        </w:rPr>
        <w:t>Society for Applied Anthropology Newsletter</w:t>
      </w:r>
      <w:r>
        <w:rPr>
          <w:i/>
          <w:sz w:val="22"/>
          <w:szCs w:val="22"/>
        </w:rPr>
        <w:t xml:space="preserve">. </w:t>
      </w:r>
    </w:p>
    <w:p w14:paraId="36D3707F" w14:textId="1D8D670E" w:rsidR="00EF03A5" w:rsidRDefault="00EF03A5" w:rsidP="00670155">
      <w:pPr>
        <w:spacing w:after="200"/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</w:r>
    </w:p>
    <w:p w14:paraId="530F97F7" w14:textId="1845B7F9" w:rsidR="009D522A" w:rsidRPr="00DA57C3" w:rsidRDefault="009D522A" w:rsidP="00670155">
      <w:pPr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Technical Reports &amp; Publications:</w:t>
      </w:r>
    </w:p>
    <w:p w14:paraId="2319DF9C" w14:textId="31DA5C24" w:rsidR="002756CA" w:rsidRPr="00DA57C3" w:rsidRDefault="002756CA" w:rsidP="00670155">
      <w:pPr>
        <w:spacing w:after="200"/>
        <w:ind w:left="1440" w:hanging="720"/>
        <w:contextualSpacing/>
        <w:rPr>
          <w:i/>
          <w:sz w:val="22"/>
          <w:szCs w:val="22"/>
        </w:rPr>
      </w:pPr>
      <w:r w:rsidRPr="00DA57C3">
        <w:rPr>
          <w:sz w:val="22"/>
          <w:szCs w:val="22"/>
        </w:rPr>
        <w:t>2015</w:t>
      </w:r>
      <w:r w:rsidRPr="00DA57C3">
        <w:rPr>
          <w:sz w:val="22"/>
          <w:szCs w:val="22"/>
        </w:rPr>
        <w:tab/>
      </w:r>
      <w:r w:rsidR="00282C45" w:rsidRPr="00DA57C3">
        <w:rPr>
          <w:i/>
          <w:sz w:val="22"/>
          <w:szCs w:val="22"/>
        </w:rPr>
        <w:t>Technical Report for Archaeological Services, Archaeological Survey and Monitoring for Replacing Water Line at Rosefield II (PEPC Number 51000)</w:t>
      </w:r>
      <w:r w:rsidR="00C36F70" w:rsidRPr="00DA57C3">
        <w:rPr>
          <w:i/>
          <w:sz w:val="22"/>
          <w:szCs w:val="22"/>
        </w:rPr>
        <w:t>.</w:t>
      </w:r>
      <w:r w:rsidR="00C36F70" w:rsidRPr="00DA57C3">
        <w:rPr>
          <w:sz w:val="22"/>
          <w:szCs w:val="22"/>
        </w:rPr>
        <w:t xml:space="preserve"> </w:t>
      </w:r>
    </w:p>
    <w:p w14:paraId="4F6F4FC1" w14:textId="4863F07C" w:rsidR="00282C45" w:rsidRPr="00DA57C3" w:rsidRDefault="00282C45" w:rsidP="00670155">
      <w:pPr>
        <w:spacing w:after="200"/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  <w:t>Regional Archeology Program, National Capital Region</w:t>
      </w:r>
      <w:r w:rsidR="001565AB">
        <w:rPr>
          <w:sz w:val="22"/>
          <w:szCs w:val="22"/>
        </w:rPr>
        <w:t>,</w:t>
      </w:r>
      <w:r w:rsidRPr="00DA57C3">
        <w:rPr>
          <w:sz w:val="22"/>
          <w:szCs w:val="22"/>
        </w:rPr>
        <w:tab/>
        <w:t>National Park Service</w:t>
      </w:r>
    </w:p>
    <w:p w14:paraId="36D37080" w14:textId="0DE7B84C" w:rsidR="00D56FD0" w:rsidRPr="00DA57C3" w:rsidRDefault="00D56FD0" w:rsidP="00670155">
      <w:pPr>
        <w:spacing w:after="200"/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2014</w:t>
      </w:r>
      <w:r w:rsidRPr="00DA57C3">
        <w:rPr>
          <w:sz w:val="22"/>
          <w:szCs w:val="22"/>
        </w:rPr>
        <w:tab/>
        <w:t>Clearance Memo for Archaeological Services, Shovel Testing and Metal Detecting for Replacing Water Line at Rosefield II (PEPC Number 51000)</w:t>
      </w:r>
      <w:r w:rsidR="0016396C">
        <w:rPr>
          <w:sz w:val="22"/>
          <w:szCs w:val="22"/>
        </w:rPr>
        <w:t>.</w:t>
      </w:r>
    </w:p>
    <w:p w14:paraId="36D37082" w14:textId="4FA92FB9" w:rsidR="00D56FD0" w:rsidRPr="00DA57C3" w:rsidRDefault="00D56FD0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  <w:t>Regional Archeology Program, National Capital Region</w:t>
      </w:r>
      <w:r w:rsidR="001565AB">
        <w:rPr>
          <w:sz w:val="22"/>
          <w:szCs w:val="22"/>
        </w:rPr>
        <w:t>,</w:t>
      </w:r>
      <w:r w:rsidRPr="00DA57C3">
        <w:rPr>
          <w:sz w:val="22"/>
          <w:szCs w:val="22"/>
        </w:rPr>
        <w:tab/>
        <w:t>National Park Service</w:t>
      </w:r>
    </w:p>
    <w:p w14:paraId="36D37088" w14:textId="220349F4" w:rsidR="00B744EE" w:rsidRPr="00DA57C3" w:rsidRDefault="00B744EE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  <w:lang w:val="es-ES_tradnl"/>
        </w:rPr>
        <w:t xml:space="preserve">2006   </w:t>
      </w:r>
      <w:r w:rsidR="001565AB">
        <w:rPr>
          <w:sz w:val="22"/>
          <w:szCs w:val="22"/>
          <w:lang w:val="es-ES_tradnl"/>
        </w:rPr>
        <w:tab/>
      </w:r>
      <w:r w:rsidRPr="00DA57C3">
        <w:rPr>
          <w:i/>
          <w:sz w:val="22"/>
          <w:szCs w:val="22"/>
          <w:lang w:val="es-ES_tradnl"/>
        </w:rPr>
        <w:t>Final Report, Presidio la Isla Santa Rosa (8ES22)</w:t>
      </w:r>
      <w:r w:rsidR="0016396C">
        <w:rPr>
          <w:i/>
          <w:sz w:val="22"/>
          <w:szCs w:val="22"/>
          <w:lang w:val="es-ES_tradnl"/>
        </w:rPr>
        <w:t xml:space="preserve">. </w:t>
      </w:r>
      <w:r w:rsidRPr="00DA57C3">
        <w:rPr>
          <w:sz w:val="22"/>
          <w:szCs w:val="22"/>
        </w:rPr>
        <w:t>University of West Florida Archaeology Institute</w:t>
      </w:r>
    </w:p>
    <w:p w14:paraId="36D3708B" w14:textId="7E277728" w:rsidR="00B744EE" w:rsidRPr="00DA57C3" w:rsidRDefault="00B744EE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  <w:lang w:val="es-ES_tradnl"/>
        </w:rPr>
        <w:t>2004</w:t>
      </w:r>
      <w:r w:rsidRPr="00DA57C3">
        <w:rPr>
          <w:i/>
          <w:sz w:val="22"/>
          <w:szCs w:val="22"/>
          <w:lang w:val="es-ES_tradnl"/>
        </w:rPr>
        <w:tab/>
        <w:t xml:space="preserve">Field </w:t>
      </w:r>
      <w:r w:rsidRPr="00DA57C3">
        <w:rPr>
          <w:i/>
          <w:sz w:val="22"/>
          <w:szCs w:val="22"/>
        </w:rPr>
        <w:t>Report</w:t>
      </w:r>
      <w:r w:rsidRPr="00DA57C3">
        <w:rPr>
          <w:i/>
          <w:sz w:val="22"/>
          <w:szCs w:val="22"/>
          <w:lang w:val="es-ES_tradnl"/>
        </w:rPr>
        <w:t xml:space="preserve"> Presidio la Isla Santa Rosa (8ES22)</w:t>
      </w:r>
      <w:r w:rsidR="0016396C">
        <w:rPr>
          <w:i/>
          <w:sz w:val="22"/>
          <w:szCs w:val="22"/>
          <w:lang w:val="es-ES_tradnl"/>
        </w:rPr>
        <w:t xml:space="preserve">. </w:t>
      </w:r>
      <w:r w:rsidRPr="00DA57C3">
        <w:rPr>
          <w:sz w:val="22"/>
          <w:szCs w:val="22"/>
        </w:rPr>
        <w:t xml:space="preserve">University of West Florida Archaeology Institute </w:t>
      </w:r>
    </w:p>
    <w:p w14:paraId="36D37094" w14:textId="626F4DD6" w:rsidR="00CB5AA1" w:rsidRPr="00DA57C3" w:rsidRDefault="00B744EE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</w:r>
      <w:r w:rsidRPr="00DA57C3">
        <w:rPr>
          <w:sz w:val="22"/>
          <w:szCs w:val="22"/>
        </w:rPr>
        <w:tab/>
      </w:r>
    </w:p>
    <w:p w14:paraId="676D8B75" w14:textId="77777777" w:rsidR="00666CA3" w:rsidRDefault="00666CA3" w:rsidP="00666CA3">
      <w:r>
        <w:t>Public Publications:</w:t>
      </w:r>
    </w:p>
    <w:p w14:paraId="708BF5B9" w14:textId="22CFE02B" w:rsidR="00666CA3" w:rsidRDefault="00666CA3" w:rsidP="00666CA3">
      <w:pPr>
        <w:ind w:left="2160" w:hanging="1440"/>
      </w:pPr>
      <w:r>
        <w:t>2015</w:t>
      </w:r>
      <w:r>
        <w:tab/>
      </w:r>
      <w:r w:rsidRPr="00C36F70">
        <w:t xml:space="preserve">Contributor to </w:t>
      </w:r>
      <w:r w:rsidRPr="00D23D86">
        <w:rPr>
          <w:i/>
        </w:rPr>
        <w:t>Archaeology on the River Activity Booklet</w:t>
      </w:r>
      <w:r w:rsidRPr="00C36F70">
        <w:t>, National Capital Region, Regional Archaeology Program, National Park Service</w:t>
      </w:r>
    </w:p>
    <w:p w14:paraId="445E9B77" w14:textId="598D750A" w:rsidR="00666CA3" w:rsidRPr="00CD7653" w:rsidRDefault="00666CA3" w:rsidP="00666CA3">
      <w:pPr>
        <w:ind w:left="2160" w:hanging="1440"/>
      </w:pPr>
      <w:r>
        <w:t>2014</w:t>
      </w:r>
      <w:r>
        <w:tab/>
        <w:t xml:space="preserve">Contributor to </w:t>
      </w:r>
      <w:r>
        <w:rPr>
          <w:i/>
        </w:rPr>
        <w:t>Archaeology Activity Booklet,</w:t>
      </w:r>
      <w:r>
        <w:t xml:space="preserve"> National Capital Region, Regional Archaeology Program, National Park Service</w:t>
      </w:r>
    </w:p>
    <w:p w14:paraId="7C7EF560" w14:textId="74037575" w:rsidR="00666CA3" w:rsidRDefault="00666CA3" w:rsidP="00666CA3">
      <w:pPr>
        <w:ind w:left="2160" w:hanging="1440"/>
      </w:pPr>
      <w:r>
        <w:t>2008-2009</w:t>
      </w:r>
      <w:r>
        <w:tab/>
        <w:t>Bi-Monthly E-newsletter for the Panhandle Historic Preservation Alliance</w:t>
      </w:r>
    </w:p>
    <w:p w14:paraId="2D985937" w14:textId="77777777" w:rsidR="00666CA3" w:rsidRDefault="00666CA3" w:rsidP="00666CA3">
      <w:pPr>
        <w:ind w:left="2160" w:hanging="1440"/>
      </w:pPr>
      <w:r>
        <w:t>2007-2009</w:t>
      </w:r>
      <w:r>
        <w:tab/>
        <w:t>Quarterly E-newsletter for the Northwest Regional Center of the Florida Public Archaeology Network</w:t>
      </w:r>
    </w:p>
    <w:p w14:paraId="48A357D7" w14:textId="77777777" w:rsidR="00666CA3" w:rsidRDefault="00666CA3" w:rsidP="00666CA3">
      <w:pPr>
        <w:ind w:left="2160" w:hanging="1440"/>
      </w:pPr>
      <w:r>
        <w:t xml:space="preserve">2007-2009 </w:t>
      </w:r>
      <w:r>
        <w:tab/>
        <w:t>Contributor to Pensacola Archaeological Society Monthly Newsletter</w:t>
      </w:r>
    </w:p>
    <w:p w14:paraId="3D6DAA2C" w14:textId="77777777" w:rsidR="00666CA3" w:rsidRDefault="00666CA3" w:rsidP="00666CA3">
      <w:pPr>
        <w:ind w:left="2160" w:hanging="1440"/>
      </w:pPr>
      <w:r>
        <w:t xml:space="preserve">2007-2008 </w:t>
      </w:r>
      <w:r>
        <w:tab/>
        <w:t xml:space="preserve">Contributor </w:t>
      </w:r>
      <w:r>
        <w:rPr>
          <w:i/>
        </w:rPr>
        <w:t>Beyond Artifacts; Teaching Archaeology in the Classroom,</w:t>
      </w:r>
      <w:r>
        <w:t xml:space="preserve"> Volumes 1 &amp; 2,</w:t>
      </w:r>
      <w:r>
        <w:rPr>
          <w:i/>
        </w:rPr>
        <w:t xml:space="preserve"> </w:t>
      </w:r>
      <w:r>
        <w:t>Florida Public Archaeology Network</w:t>
      </w:r>
    </w:p>
    <w:p w14:paraId="3171FB46" w14:textId="77777777" w:rsidR="00666CA3" w:rsidRDefault="00666CA3" w:rsidP="00666CA3"/>
    <w:p w14:paraId="53762C9E" w14:textId="77777777" w:rsidR="00666CA3" w:rsidRDefault="00666CA3" w:rsidP="00666CA3">
      <w:r>
        <w:t>Conference Planning &amp; Organization:</w:t>
      </w:r>
    </w:p>
    <w:p w14:paraId="779A845C" w14:textId="77777777" w:rsidR="00666CA3" w:rsidRDefault="00666CA3" w:rsidP="00666CA3">
      <w:pPr>
        <w:ind w:left="2160" w:hanging="1440"/>
      </w:pPr>
      <w:r>
        <w:t>2013</w:t>
      </w:r>
      <w:r>
        <w:tab/>
        <w:t>What’s at Stake? Archaeological Experience Examined through Co-Authorship with Stakeholders</w:t>
      </w:r>
    </w:p>
    <w:p w14:paraId="7DD4AAE3" w14:textId="77777777" w:rsidR="00666CA3" w:rsidRDefault="00666CA3" w:rsidP="00666CA3">
      <w:pPr>
        <w:ind w:left="1440" w:firstLine="720"/>
      </w:pPr>
      <w:r>
        <w:t>Session Organizer and Chair</w:t>
      </w:r>
    </w:p>
    <w:p w14:paraId="62ACD534" w14:textId="77777777" w:rsidR="00666CA3" w:rsidRDefault="00666CA3" w:rsidP="00666CA3">
      <w:pPr>
        <w:ind w:left="1440" w:firstLine="720"/>
      </w:pPr>
      <w:r>
        <w:t>Society for Historical Archaeology, Leicester, UK</w:t>
      </w:r>
    </w:p>
    <w:p w14:paraId="5859241D" w14:textId="77777777" w:rsidR="007E4C4F" w:rsidRDefault="00666CA3" w:rsidP="007E4C4F">
      <w:pPr>
        <w:spacing w:after="200"/>
        <w:ind w:firstLine="720"/>
        <w:contextualSpacing/>
      </w:pPr>
      <w:r>
        <w:t>2013</w:t>
      </w:r>
      <w:r>
        <w:tab/>
      </w:r>
      <w:r>
        <w:tab/>
        <w:t xml:space="preserve">Under Pressure: Powered by Pecha Kucha </w:t>
      </w:r>
    </w:p>
    <w:p w14:paraId="6F60D317" w14:textId="6ECB5C8D" w:rsidR="00666CA3" w:rsidRDefault="007E4C4F" w:rsidP="007E4C4F">
      <w:pPr>
        <w:spacing w:after="200"/>
        <w:ind w:firstLine="720"/>
        <w:contextualSpacing/>
      </w:pPr>
      <w:r>
        <w:tab/>
      </w:r>
      <w:r w:rsidR="00666CA3">
        <w:tab/>
        <w:t>Session Organizer and Chair</w:t>
      </w:r>
    </w:p>
    <w:p w14:paraId="708F0EEA" w14:textId="77777777" w:rsidR="00666CA3" w:rsidRDefault="00666CA3" w:rsidP="007E4C4F">
      <w:pPr>
        <w:ind w:firstLine="720"/>
        <w:contextualSpacing/>
      </w:pPr>
      <w:r>
        <w:tab/>
      </w:r>
      <w:r>
        <w:tab/>
        <w:t>Anthroplus Student Conference</w:t>
      </w:r>
    </w:p>
    <w:p w14:paraId="3B3C2710" w14:textId="77777777" w:rsidR="00666CA3" w:rsidRDefault="00666CA3" w:rsidP="007E4C4F">
      <w:pPr>
        <w:ind w:left="1440" w:firstLine="720"/>
        <w:contextualSpacing/>
      </w:pPr>
      <w:r>
        <w:t>Practicing Anthropology Student Association</w:t>
      </w:r>
    </w:p>
    <w:p w14:paraId="0DB354A0" w14:textId="77777777" w:rsidR="00666CA3" w:rsidRDefault="00666CA3" w:rsidP="007E4C4F">
      <w:pPr>
        <w:ind w:left="1440" w:firstLine="720"/>
        <w:contextualSpacing/>
      </w:pPr>
      <w:r>
        <w:t>University of Maryland, College Park</w:t>
      </w:r>
      <w:r>
        <w:tab/>
      </w:r>
      <w:r>
        <w:tab/>
      </w:r>
    </w:p>
    <w:p w14:paraId="33C2405D" w14:textId="77777777" w:rsidR="00666CA3" w:rsidRDefault="00666CA3" w:rsidP="007E4C4F">
      <w:pPr>
        <w:ind w:firstLine="720"/>
        <w:contextualSpacing/>
      </w:pPr>
      <w:r>
        <w:t>2012</w:t>
      </w:r>
      <w:r>
        <w:tab/>
      </w:r>
      <w:r>
        <w:tab/>
        <w:t xml:space="preserve">Co-Chair Anthroplus Student Conference </w:t>
      </w:r>
    </w:p>
    <w:p w14:paraId="3E2BF924" w14:textId="77777777" w:rsidR="00666CA3" w:rsidRDefault="00666CA3" w:rsidP="007E4C4F">
      <w:pPr>
        <w:ind w:firstLine="720"/>
        <w:contextualSpacing/>
      </w:pPr>
      <w:r>
        <w:tab/>
      </w:r>
      <w:r>
        <w:tab/>
        <w:t>Practicing Anthropology Student Association</w:t>
      </w:r>
    </w:p>
    <w:p w14:paraId="3801AD40" w14:textId="77777777" w:rsidR="00666CA3" w:rsidRDefault="00666CA3" w:rsidP="007E4C4F">
      <w:pPr>
        <w:ind w:firstLine="720"/>
        <w:contextualSpacing/>
      </w:pPr>
      <w:r>
        <w:tab/>
      </w:r>
      <w:r>
        <w:tab/>
        <w:t>University of Maryland, College Park</w:t>
      </w:r>
    </w:p>
    <w:p w14:paraId="33603B8E" w14:textId="77777777" w:rsidR="00666CA3" w:rsidRDefault="00666CA3" w:rsidP="007E4C4F">
      <w:pPr>
        <w:ind w:firstLine="720"/>
        <w:contextualSpacing/>
      </w:pPr>
      <w:r>
        <w:t>2011</w:t>
      </w:r>
      <w:r>
        <w:tab/>
      </w:r>
      <w:r>
        <w:tab/>
        <w:t xml:space="preserve">Co-Chair Anthroplus Student Conference </w:t>
      </w:r>
    </w:p>
    <w:p w14:paraId="0DD97F1F" w14:textId="77777777" w:rsidR="00666CA3" w:rsidRDefault="00666CA3" w:rsidP="007E4C4F">
      <w:pPr>
        <w:contextualSpacing/>
      </w:pPr>
      <w:r>
        <w:tab/>
      </w:r>
      <w:r>
        <w:tab/>
      </w:r>
      <w:r>
        <w:tab/>
        <w:t>Practicing Anthropology Student Association</w:t>
      </w:r>
    </w:p>
    <w:p w14:paraId="6BEE7524" w14:textId="77777777" w:rsidR="00666CA3" w:rsidRDefault="00666CA3" w:rsidP="007E4C4F">
      <w:pPr>
        <w:contextualSpacing/>
      </w:pPr>
      <w:r>
        <w:lastRenderedPageBreak/>
        <w:tab/>
      </w:r>
      <w:r>
        <w:tab/>
      </w:r>
      <w:r>
        <w:tab/>
        <w:t>University of Maryland, College Park</w:t>
      </w:r>
    </w:p>
    <w:p w14:paraId="3610DEB7" w14:textId="77777777" w:rsidR="00666CA3" w:rsidRDefault="00666CA3" w:rsidP="007E4C4F">
      <w:pPr>
        <w:spacing w:after="200"/>
        <w:ind w:firstLine="720"/>
        <w:contextualSpacing/>
      </w:pPr>
      <w:r>
        <w:t>2007</w:t>
      </w:r>
      <w:r>
        <w:tab/>
      </w:r>
      <w:r>
        <w:tab/>
        <w:t>Florida Unearthed-Bringing the Past to Life”</w:t>
      </w:r>
    </w:p>
    <w:p w14:paraId="403CD70A" w14:textId="77777777" w:rsidR="00666CA3" w:rsidRDefault="00666CA3" w:rsidP="007E4C4F">
      <w:pPr>
        <w:spacing w:after="200"/>
        <w:ind w:left="1440" w:firstLine="720"/>
        <w:contextualSpacing/>
      </w:pPr>
      <w:r>
        <w:t>Session Co-Chair</w:t>
      </w:r>
    </w:p>
    <w:p w14:paraId="79127C30" w14:textId="77777777" w:rsidR="00666CA3" w:rsidRDefault="00666CA3" w:rsidP="007E4C4F">
      <w:pPr>
        <w:ind w:left="720" w:firstLine="720"/>
        <w:contextualSpacing/>
      </w:pPr>
      <w:r>
        <w:tab/>
        <w:t>Florida Council for the Social Studies</w:t>
      </w:r>
    </w:p>
    <w:p w14:paraId="55332A4F" w14:textId="77777777" w:rsidR="00666CA3" w:rsidRDefault="00666CA3" w:rsidP="007E4C4F">
      <w:pPr>
        <w:ind w:left="720" w:firstLine="720"/>
        <w:contextualSpacing/>
      </w:pPr>
      <w:r>
        <w:tab/>
        <w:t>Orlando, FL</w:t>
      </w:r>
      <w:r>
        <w:tab/>
      </w:r>
      <w:r>
        <w:tab/>
      </w:r>
    </w:p>
    <w:p w14:paraId="53D01C28" w14:textId="77777777" w:rsidR="00666CA3" w:rsidRDefault="00666CA3" w:rsidP="00670155">
      <w:pPr>
        <w:contextualSpacing/>
        <w:rPr>
          <w:sz w:val="22"/>
          <w:szCs w:val="22"/>
        </w:rPr>
      </w:pPr>
    </w:p>
    <w:p w14:paraId="36D370A1" w14:textId="24F4040C" w:rsidR="00A42BC1" w:rsidRPr="00DA57C3" w:rsidRDefault="009B34A2" w:rsidP="00670155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Conference</w:t>
      </w:r>
      <w:r w:rsidR="00B65036" w:rsidRPr="00DA57C3">
        <w:rPr>
          <w:sz w:val="22"/>
          <w:szCs w:val="22"/>
        </w:rPr>
        <w:t xml:space="preserve"> </w:t>
      </w:r>
      <w:r w:rsidR="00A42BC1" w:rsidRPr="00DA57C3">
        <w:rPr>
          <w:sz w:val="22"/>
          <w:szCs w:val="22"/>
        </w:rPr>
        <w:t>Presentations:</w:t>
      </w:r>
    </w:p>
    <w:p w14:paraId="63C41727" w14:textId="73F9B010" w:rsidR="007E4C4F" w:rsidRDefault="007E4C4F" w:rsidP="00670155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“Out of the Dirt and Into the House: Archaeology and Decorative Arts Working Together” Co-Author Teresa Teixeira. Society for Historical Archaeology, Fort Worth, TX. </w:t>
      </w:r>
    </w:p>
    <w:p w14:paraId="48068D87" w14:textId="431A51E2" w:rsidR="00C65100" w:rsidRDefault="00C65100" w:rsidP="00670155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2017</w:t>
      </w:r>
      <w:r w:rsidR="007E4C4F">
        <w:rPr>
          <w:sz w:val="22"/>
          <w:szCs w:val="22"/>
        </w:rPr>
        <w:tab/>
        <w:t>Panelist “reevaluating evaluating Public Archaeology” Society for Historical Archaeology, Fort Worth, TX.</w:t>
      </w:r>
    </w:p>
    <w:p w14:paraId="14B16F29" w14:textId="628A6C72" w:rsidR="007E4C4F" w:rsidRDefault="007E4C4F" w:rsidP="00670155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2016 </w:t>
      </w:r>
      <w:r>
        <w:rPr>
          <w:sz w:val="22"/>
          <w:szCs w:val="22"/>
        </w:rPr>
        <w:tab/>
        <w:t>Panelist “Sponsored Forum: Transformative Historical Archaeology: Achieving an Anti-Raciest SHA. Society for Historical Archaeology, Washington, DC.</w:t>
      </w:r>
    </w:p>
    <w:p w14:paraId="43519D0D" w14:textId="4A5AB3D2" w:rsidR="00C65100" w:rsidRDefault="00C65100" w:rsidP="00670155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 xml:space="preserve">“We’re Engaging Youth, but are we Meeting the Needs of the Park?” Reexamining the First Four Years of the Urban Archaeology Corps” Co-Author Kate Birmingham. Society for Historical Archaeology, Washington, DC. </w:t>
      </w:r>
    </w:p>
    <w:p w14:paraId="36D370A3" w14:textId="40D84165" w:rsidR="00CB5AA1" w:rsidRPr="00DA57C3" w:rsidRDefault="00670155" w:rsidP="00670155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 w:rsidR="00CB5AA1" w:rsidRPr="00DA57C3">
        <w:rPr>
          <w:sz w:val="22"/>
          <w:szCs w:val="22"/>
        </w:rPr>
        <w:t>“The Urban Archaeology Corps 2014: Rethinking Youth Employment in the</w:t>
      </w:r>
      <w:r>
        <w:rPr>
          <w:sz w:val="22"/>
          <w:szCs w:val="22"/>
        </w:rPr>
        <w:t xml:space="preserve"> </w:t>
      </w:r>
      <w:r w:rsidR="00CB5AA1" w:rsidRPr="00DA57C3">
        <w:rPr>
          <w:sz w:val="22"/>
          <w:szCs w:val="22"/>
        </w:rPr>
        <w:t>National Park Service” Co-Author Teresa S. Moyer</w:t>
      </w:r>
      <w:r w:rsidR="009D522A">
        <w:rPr>
          <w:sz w:val="22"/>
          <w:szCs w:val="22"/>
        </w:rPr>
        <w:t xml:space="preserve">. </w:t>
      </w:r>
      <w:r w:rsidR="00CB5AA1" w:rsidRPr="00DA57C3">
        <w:rPr>
          <w:sz w:val="22"/>
          <w:szCs w:val="22"/>
        </w:rPr>
        <w:t>S</w:t>
      </w:r>
      <w:r w:rsidR="001366E8" w:rsidRPr="00DA57C3">
        <w:rPr>
          <w:sz w:val="22"/>
          <w:szCs w:val="22"/>
        </w:rPr>
        <w:t>ociety for</w:t>
      </w:r>
      <w:r>
        <w:rPr>
          <w:sz w:val="22"/>
          <w:szCs w:val="22"/>
        </w:rPr>
        <w:t xml:space="preserve"> </w:t>
      </w:r>
      <w:r w:rsidR="00CB5AA1" w:rsidRPr="00DA57C3">
        <w:rPr>
          <w:sz w:val="22"/>
          <w:szCs w:val="22"/>
        </w:rPr>
        <w:t>A</w:t>
      </w:r>
      <w:r w:rsidR="001366E8" w:rsidRPr="00DA57C3">
        <w:rPr>
          <w:sz w:val="22"/>
          <w:szCs w:val="22"/>
        </w:rPr>
        <w:t xml:space="preserve">merican </w:t>
      </w:r>
      <w:r w:rsidR="00CB5AA1" w:rsidRPr="00DA57C3">
        <w:rPr>
          <w:sz w:val="22"/>
          <w:szCs w:val="22"/>
        </w:rPr>
        <w:t>A</w:t>
      </w:r>
      <w:r w:rsidR="001366E8" w:rsidRPr="00DA57C3">
        <w:rPr>
          <w:sz w:val="22"/>
          <w:szCs w:val="22"/>
        </w:rPr>
        <w:t>rchaeology</w:t>
      </w:r>
      <w:r w:rsidR="009D522A">
        <w:rPr>
          <w:sz w:val="22"/>
          <w:szCs w:val="22"/>
        </w:rPr>
        <w:t xml:space="preserve">, </w:t>
      </w:r>
      <w:r>
        <w:rPr>
          <w:sz w:val="22"/>
          <w:szCs w:val="22"/>
        </w:rPr>
        <w:t>San Francisco, CA</w:t>
      </w:r>
      <w:r w:rsidR="001366E8" w:rsidRPr="00DA57C3">
        <w:rPr>
          <w:sz w:val="22"/>
          <w:szCs w:val="22"/>
        </w:rPr>
        <w:t xml:space="preserve"> </w:t>
      </w:r>
    </w:p>
    <w:p w14:paraId="36D370A5" w14:textId="5871FB28" w:rsidR="000D090E" w:rsidRPr="00DA57C3" w:rsidRDefault="000D090E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2015</w:t>
      </w:r>
      <w:r w:rsidRPr="00DA57C3">
        <w:rPr>
          <w:sz w:val="22"/>
          <w:szCs w:val="22"/>
        </w:rPr>
        <w:tab/>
        <w:t>“Domestic Labor in Black and Green: Deciphering the Shared experiences of African American and Irish Domestics Working in the same Northern Virginia Households and Communities”</w:t>
      </w:r>
      <w:r w:rsidR="009D522A">
        <w:rPr>
          <w:sz w:val="22"/>
          <w:szCs w:val="22"/>
        </w:rPr>
        <w:t xml:space="preserve"> </w:t>
      </w:r>
      <w:r w:rsidRPr="00DA57C3">
        <w:rPr>
          <w:sz w:val="22"/>
          <w:szCs w:val="22"/>
        </w:rPr>
        <w:t>Society for Historical Archaeology, Seattle, WA</w:t>
      </w:r>
    </w:p>
    <w:p w14:paraId="36D370A7" w14:textId="2578783A" w:rsidR="000D090E" w:rsidRPr="00DA57C3" w:rsidRDefault="000D090E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2014</w:t>
      </w:r>
      <w:r w:rsidRPr="00DA57C3">
        <w:rPr>
          <w:sz w:val="22"/>
          <w:szCs w:val="22"/>
        </w:rPr>
        <w:tab/>
        <w:t>“Memories, Advertisements, and Artifacts of The Fort Community in Alexandria, Virginia”</w:t>
      </w:r>
      <w:r w:rsidR="009D522A">
        <w:rPr>
          <w:sz w:val="22"/>
          <w:szCs w:val="22"/>
        </w:rPr>
        <w:t xml:space="preserve"> </w:t>
      </w:r>
      <w:r w:rsidRPr="00DA57C3">
        <w:rPr>
          <w:sz w:val="22"/>
          <w:szCs w:val="22"/>
        </w:rPr>
        <w:t>American Anthropological Association, Washington, DC</w:t>
      </w:r>
    </w:p>
    <w:p w14:paraId="36D370AD" w14:textId="5A6B3BA0" w:rsidR="00FF5299" w:rsidRPr="00DA57C3" w:rsidRDefault="00FF5299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2014</w:t>
      </w:r>
      <w:r w:rsidRPr="00DA57C3">
        <w:rPr>
          <w:sz w:val="22"/>
          <w:szCs w:val="22"/>
        </w:rPr>
        <w:tab/>
        <w:t>“Understanding African American Archaeology and Archaeological Education in Washington, DC through the Influences of Booker T. Washington”</w:t>
      </w:r>
      <w:r w:rsidR="007F0B8D">
        <w:rPr>
          <w:sz w:val="22"/>
          <w:szCs w:val="22"/>
        </w:rPr>
        <w:t xml:space="preserve"> </w:t>
      </w:r>
      <w:r w:rsidRPr="00DA57C3">
        <w:rPr>
          <w:sz w:val="22"/>
          <w:szCs w:val="22"/>
        </w:rPr>
        <w:t>Society for Historical Archaeology, Quebec, CAN</w:t>
      </w:r>
    </w:p>
    <w:p w14:paraId="36D370AF" w14:textId="19F317A2" w:rsidR="00FF5299" w:rsidRPr="00DA57C3" w:rsidRDefault="00FF5299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2014</w:t>
      </w:r>
      <w:r w:rsidRPr="00DA57C3">
        <w:rPr>
          <w:sz w:val="22"/>
          <w:szCs w:val="22"/>
        </w:rPr>
        <w:tab/>
        <w:t>“Using Archaeology and Memory to Uncover Community: Fort Ward and the Civil War Defenses of Washington”</w:t>
      </w:r>
      <w:r w:rsidR="007F0B8D">
        <w:rPr>
          <w:sz w:val="22"/>
          <w:szCs w:val="22"/>
        </w:rPr>
        <w:t xml:space="preserve"> </w:t>
      </w:r>
      <w:r w:rsidRPr="00DA57C3">
        <w:rPr>
          <w:sz w:val="22"/>
          <w:szCs w:val="22"/>
        </w:rPr>
        <w:t>Society for Historical Archaeology, Quebec, CAN</w:t>
      </w:r>
    </w:p>
    <w:p w14:paraId="36D370B1" w14:textId="4DF478C3" w:rsidR="00FF5299" w:rsidRPr="00DA57C3" w:rsidRDefault="00FF5299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2013</w:t>
      </w:r>
      <w:r w:rsidRPr="00DA57C3">
        <w:rPr>
          <w:sz w:val="22"/>
          <w:szCs w:val="22"/>
        </w:rPr>
        <w:tab/>
        <w:t>“Answering the Question, “Where Did We Come From?” Through the Collaborative Efforts of the Fort Ward/Seminary African American Descendant Society and Archaeologists in Alexandria, Virginia</w:t>
      </w:r>
      <w:r w:rsidR="00670155">
        <w:rPr>
          <w:sz w:val="22"/>
          <w:szCs w:val="22"/>
        </w:rPr>
        <w:t xml:space="preserve">,” Co-author </w:t>
      </w:r>
      <w:r w:rsidRPr="00DA57C3">
        <w:rPr>
          <w:sz w:val="22"/>
          <w:szCs w:val="22"/>
        </w:rPr>
        <w:t>Adrienne T. Washington</w:t>
      </w:r>
      <w:r w:rsidR="007F0B8D">
        <w:rPr>
          <w:sz w:val="22"/>
          <w:szCs w:val="22"/>
        </w:rPr>
        <w:t xml:space="preserve">. </w:t>
      </w:r>
      <w:r w:rsidRPr="00DA57C3">
        <w:rPr>
          <w:sz w:val="22"/>
          <w:szCs w:val="22"/>
        </w:rPr>
        <w:t>Society for Historical Archaeology, Leicester, UK</w:t>
      </w:r>
    </w:p>
    <w:p w14:paraId="36D370B3" w14:textId="260D6A1F" w:rsidR="00FF5299" w:rsidRPr="00DA57C3" w:rsidRDefault="00FF5299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2013</w:t>
      </w:r>
      <w:r w:rsidRPr="00DA57C3">
        <w:rPr>
          <w:sz w:val="22"/>
          <w:szCs w:val="22"/>
        </w:rPr>
        <w:tab/>
        <w:t xml:space="preserve">“A Park, A Playground, and a Problem: The Urban Archeology Corps at </w:t>
      </w:r>
      <w:r w:rsidR="00670155">
        <w:rPr>
          <w:sz w:val="22"/>
          <w:szCs w:val="22"/>
        </w:rPr>
        <w:t>Fort Mahan in 2013,” Co-authors</w:t>
      </w:r>
      <w:r w:rsidRPr="00DA57C3">
        <w:rPr>
          <w:sz w:val="22"/>
          <w:szCs w:val="22"/>
        </w:rPr>
        <w:t xml:space="preserve"> Katherine Birmingham and Teresa Moyer</w:t>
      </w:r>
      <w:r w:rsidR="007F0B8D">
        <w:rPr>
          <w:sz w:val="22"/>
          <w:szCs w:val="22"/>
        </w:rPr>
        <w:t xml:space="preserve">. </w:t>
      </w:r>
      <w:r w:rsidRPr="00DA57C3">
        <w:rPr>
          <w:sz w:val="22"/>
          <w:szCs w:val="22"/>
        </w:rPr>
        <w:t>DC</w:t>
      </w:r>
      <w:r w:rsidR="00670155">
        <w:rPr>
          <w:sz w:val="22"/>
          <w:szCs w:val="22"/>
        </w:rPr>
        <w:t xml:space="preserve"> Historical Studies Conference</w:t>
      </w:r>
    </w:p>
    <w:p w14:paraId="36D370B5" w14:textId="73DA9E24" w:rsidR="00A42BC1" w:rsidRPr="00DA57C3" w:rsidRDefault="00A42BC1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2012</w:t>
      </w:r>
      <w:r w:rsidRPr="00DA57C3">
        <w:rPr>
          <w:sz w:val="22"/>
          <w:szCs w:val="22"/>
        </w:rPr>
        <w:tab/>
        <w:t>“Coming together to Uncover the “</w:t>
      </w:r>
      <w:r w:rsidR="0084649E" w:rsidRPr="00DA57C3">
        <w:rPr>
          <w:sz w:val="22"/>
          <w:szCs w:val="22"/>
        </w:rPr>
        <w:t xml:space="preserve">Fort” in Alexandria, Virginia,” </w:t>
      </w:r>
      <w:r w:rsidR="00670155">
        <w:rPr>
          <w:sz w:val="22"/>
          <w:szCs w:val="22"/>
        </w:rPr>
        <w:t>Co-Author</w:t>
      </w:r>
      <w:r w:rsidRPr="00DA57C3">
        <w:rPr>
          <w:sz w:val="22"/>
          <w:szCs w:val="22"/>
        </w:rPr>
        <w:t xml:space="preserve"> Adrienne T. Washington</w:t>
      </w:r>
      <w:r w:rsidR="007F0B8D">
        <w:rPr>
          <w:sz w:val="22"/>
          <w:szCs w:val="22"/>
        </w:rPr>
        <w:t xml:space="preserve">. </w:t>
      </w:r>
      <w:r w:rsidRPr="00DA57C3">
        <w:rPr>
          <w:sz w:val="22"/>
          <w:szCs w:val="22"/>
        </w:rPr>
        <w:t>DC Historical Studies Conference</w:t>
      </w:r>
    </w:p>
    <w:p w14:paraId="36D370B7" w14:textId="3C60A520" w:rsidR="00A42BC1" w:rsidRPr="00DA57C3" w:rsidRDefault="00A42BC1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2011</w:t>
      </w:r>
      <w:r w:rsidRPr="00DA57C3">
        <w:rPr>
          <w:sz w:val="22"/>
          <w:szCs w:val="22"/>
        </w:rPr>
        <w:tab/>
        <w:t>“Mobility and Boundaries of ‘The Fort,’ an African American Community in Alexandria, Virginia”</w:t>
      </w:r>
      <w:r w:rsidR="007F0B8D">
        <w:rPr>
          <w:sz w:val="22"/>
          <w:szCs w:val="22"/>
        </w:rPr>
        <w:t xml:space="preserve"> </w:t>
      </w:r>
      <w:r w:rsidRPr="00DA57C3">
        <w:rPr>
          <w:sz w:val="22"/>
          <w:szCs w:val="22"/>
        </w:rPr>
        <w:t>Contemporary and Historical Archaeology in Theory</w:t>
      </w:r>
      <w:r w:rsidR="009B34A2" w:rsidRPr="00DA57C3">
        <w:rPr>
          <w:sz w:val="22"/>
          <w:szCs w:val="22"/>
        </w:rPr>
        <w:t xml:space="preserve">, </w:t>
      </w:r>
      <w:r w:rsidR="0084649E" w:rsidRPr="00DA57C3">
        <w:rPr>
          <w:sz w:val="22"/>
          <w:szCs w:val="22"/>
        </w:rPr>
        <w:t>B</w:t>
      </w:r>
      <w:r w:rsidRPr="00DA57C3">
        <w:rPr>
          <w:sz w:val="22"/>
          <w:szCs w:val="22"/>
        </w:rPr>
        <w:t>oston, MA</w:t>
      </w:r>
    </w:p>
    <w:p w14:paraId="1BB4B4B5" w14:textId="5DB6343A" w:rsidR="00D23D86" w:rsidRPr="00DA57C3" w:rsidRDefault="00A42BC1" w:rsidP="00670155">
      <w:pPr>
        <w:ind w:left="1440" w:hanging="720"/>
        <w:contextualSpacing/>
        <w:rPr>
          <w:sz w:val="22"/>
          <w:szCs w:val="22"/>
        </w:rPr>
      </w:pPr>
      <w:r w:rsidRPr="00DA57C3">
        <w:rPr>
          <w:sz w:val="22"/>
          <w:szCs w:val="22"/>
        </w:rPr>
        <w:t>2010</w:t>
      </w:r>
      <w:r w:rsidRPr="00DA57C3">
        <w:rPr>
          <w:sz w:val="22"/>
          <w:szCs w:val="22"/>
        </w:rPr>
        <w:tab/>
        <w:t>“Saved by the Bell:  Conducting Archaeological Research in High School</w:t>
      </w:r>
      <w:r w:rsidR="0084649E" w:rsidRPr="00DA57C3">
        <w:rPr>
          <w:sz w:val="22"/>
          <w:szCs w:val="22"/>
        </w:rPr>
        <w:t>,</w:t>
      </w:r>
      <w:r w:rsidRPr="00DA57C3">
        <w:rPr>
          <w:sz w:val="22"/>
          <w:szCs w:val="22"/>
        </w:rPr>
        <w:t>”</w:t>
      </w:r>
      <w:r w:rsidR="0084649E" w:rsidRPr="00DA57C3">
        <w:rPr>
          <w:sz w:val="22"/>
          <w:szCs w:val="22"/>
        </w:rPr>
        <w:t xml:space="preserve"> </w:t>
      </w:r>
      <w:r w:rsidR="00670155">
        <w:rPr>
          <w:sz w:val="22"/>
          <w:szCs w:val="22"/>
        </w:rPr>
        <w:t>Co-author</w:t>
      </w:r>
      <w:r w:rsidRPr="00DA57C3">
        <w:rPr>
          <w:sz w:val="22"/>
          <w:szCs w:val="22"/>
        </w:rPr>
        <w:t xml:space="preserve"> Wes Mathews</w:t>
      </w:r>
      <w:r w:rsidR="007F0B8D">
        <w:rPr>
          <w:sz w:val="22"/>
          <w:szCs w:val="22"/>
        </w:rPr>
        <w:t xml:space="preserve">. </w:t>
      </w:r>
      <w:r w:rsidRPr="00DA57C3">
        <w:rPr>
          <w:sz w:val="22"/>
          <w:szCs w:val="22"/>
        </w:rPr>
        <w:t>Society for Historical Archaeology</w:t>
      </w:r>
      <w:r w:rsidR="009B34A2" w:rsidRPr="00DA57C3">
        <w:rPr>
          <w:sz w:val="22"/>
          <w:szCs w:val="22"/>
        </w:rPr>
        <w:t xml:space="preserve">, </w:t>
      </w:r>
      <w:r w:rsidRPr="00DA57C3">
        <w:rPr>
          <w:sz w:val="22"/>
          <w:szCs w:val="22"/>
        </w:rPr>
        <w:t>Amelia Island, FL</w:t>
      </w:r>
      <w:r w:rsidR="003E49FB" w:rsidRPr="00DA57C3">
        <w:rPr>
          <w:sz w:val="22"/>
          <w:szCs w:val="22"/>
        </w:rPr>
        <w:t xml:space="preserve"> </w:t>
      </w:r>
    </w:p>
    <w:p w14:paraId="2234B6C0" w14:textId="49489E42" w:rsidR="00666CA3" w:rsidRDefault="00666CA3" w:rsidP="00666CA3">
      <w:pPr>
        <w:ind w:left="1440" w:hanging="720"/>
      </w:pPr>
      <w:r>
        <w:t>2009</w:t>
      </w:r>
      <w:r>
        <w:tab/>
        <w:t>“Clovis Points, Pterodactyl Skulls, and Treasure Wrecks, Oh My!: Public Archaeology in the Florida Panhandle,” Co-author with Dr. Della Scott-Ireton. Society for Historical Archaeology, Toronto, Canada</w:t>
      </w:r>
    </w:p>
    <w:p w14:paraId="5B53A8C2" w14:textId="77777777" w:rsidR="00666CA3" w:rsidRDefault="00666CA3" w:rsidP="00666CA3">
      <w:pPr>
        <w:ind w:left="1440" w:hanging="720"/>
      </w:pPr>
      <w:r>
        <w:lastRenderedPageBreak/>
        <w:t>2008</w:t>
      </w:r>
      <w:r>
        <w:tab/>
        <w:t>“Discovering Religion in Secular Artifacts, Structures and Sites:  A Reexamination of Spanish Colonial Material Culture through the Archaeology of Presidios Santa María de Galve and Isla de Santa Rosa”</w:t>
      </w:r>
    </w:p>
    <w:p w14:paraId="337DFF7B" w14:textId="77777777" w:rsidR="00666CA3" w:rsidRDefault="00666CA3" w:rsidP="00666CA3">
      <w:pPr>
        <w:ind w:left="720" w:firstLine="720"/>
      </w:pPr>
      <w:r>
        <w:t>World Archaeological Congress, Dublin, Ireland</w:t>
      </w:r>
    </w:p>
    <w:p w14:paraId="4D83CF2E" w14:textId="765D6E3A" w:rsidR="00666CA3" w:rsidRDefault="00666CA3" w:rsidP="00666CA3">
      <w:pPr>
        <w:ind w:left="1440" w:hanging="720"/>
      </w:pPr>
      <w:r>
        <w:t>2008</w:t>
      </w:r>
      <w:r>
        <w:tab/>
        <w:t>“Building Public Will for Preservation; Instilling a Life Long Love of the Past” Florida Trust for Historic Preservation, Pensacola, FL</w:t>
      </w:r>
    </w:p>
    <w:p w14:paraId="7DB2B5CE" w14:textId="646DBFF5" w:rsidR="00666CA3" w:rsidRDefault="00666CA3" w:rsidP="00666CA3">
      <w:pPr>
        <w:ind w:left="1440" w:hanging="720"/>
      </w:pPr>
      <w:r>
        <w:t>2008</w:t>
      </w:r>
      <w:r>
        <w:tab/>
        <w:t>“Not Just a Guest Speaker: Bringing Archaeology into the Classroom Everyday” (Poster) Society for Historical Archaeology, Albuquerque, NM</w:t>
      </w:r>
    </w:p>
    <w:p w14:paraId="26CA8B3F" w14:textId="77BD2762" w:rsidR="00666CA3" w:rsidRDefault="00666CA3" w:rsidP="00666CA3">
      <w:pPr>
        <w:ind w:left="1440" w:hanging="720"/>
      </w:pPr>
      <w:r>
        <w:t>2007</w:t>
      </w:r>
      <w:r>
        <w:tab/>
        <w:t>“The Expression of Religion and Ideology in the Material Culture of Two Pensacola Presidios” Society for Historical Archaeology, Williamsburg, VA</w:t>
      </w:r>
    </w:p>
    <w:p w14:paraId="71E6ED21" w14:textId="652663D1" w:rsidR="00666CA3" w:rsidRDefault="00666CA3" w:rsidP="00666CA3">
      <w:pPr>
        <w:ind w:left="1440" w:hanging="720"/>
      </w:pPr>
      <w:r>
        <w:t>2006</w:t>
      </w:r>
      <w:r>
        <w:tab/>
      </w:r>
      <w:r>
        <w:rPr>
          <w:lang w:val="es-ES_tradnl"/>
        </w:rPr>
        <w:t>“</w:t>
      </w:r>
      <w:r w:rsidRPr="0084649E">
        <w:t>Ceramic</w:t>
      </w:r>
      <w:r w:rsidRPr="00650912">
        <w:rPr>
          <w:lang w:val="es-ES_tradnl"/>
        </w:rPr>
        <w:t xml:space="preserve"> Figurines</w:t>
      </w:r>
      <w:r w:rsidRPr="00CC7762">
        <w:t xml:space="preserve"> at</w:t>
      </w:r>
      <w:r w:rsidRPr="00650912">
        <w:rPr>
          <w:lang w:val="es-ES_tradnl"/>
        </w:rPr>
        <w:t xml:space="preserve"> the Presidio la Isla Santa Rosa”</w:t>
      </w:r>
      <w:r>
        <w:rPr>
          <w:lang w:val="es-ES_tradnl"/>
        </w:rPr>
        <w:t xml:space="preserve"> </w:t>
      </w:r>
      <w:r>
        <w:t>Society for Historical Archaeology, Sacramento, CA</w:t>
      </w:r>
    </w:p>
    <w:p w14:paraId="43240B44" w14:textId="77777777" w:rsidR="00666CA3" w:rsidRDefault="00666CA3" w:rsidP="00666CA3"/>
    <w:p w14:paraId="4ED071DD" w14:textId="77777777" w:rsidR="00666CA3" w:rsidRDefault="00666CA3" w:rsidP="00666CA3">
      <w:r>
        <w:t>Trainings &amp; Workshops Completed:</w:t>
      </w:r>
    </w:p>
    <w:p w14:paraId="532C8E98" w14:textId="085267C8" w:rsidR="007E4C4F" w:rsidRDefault="007E4C4F" w:rsidP="00666CA3">
      <w:pPr>
        <w:ind w:left="1440" w:hanging="720"/>
      </w:pPr>
      <w:r>
        <w:t>2017</w:t>
      </w:r>
      <w:r>
        <w:tab/>
        <w:t>Crossroads: Second-Steps Antiracist Workshop: Becoming an Antiracist Multicultural Institution. Society for Historical Archaeology, Fort Worth, TX.</w:t>
      </w:r>
    </w:p>
    <w:p w14:paraId="6A861A15" w14:textId="4C6E3F5B" w:rsidR="007E4C4F" w:rsidRDefault="007E4C4F" w:rsidP="00666CA3">
      <w:pPr>
        <w:ind w:left="1440" w:hanging="720"/>
      </w:pPr>
      <w:r>
        <w:t>2015</w:t>
      </w:r>
      <w:r>
        <w:tab/>
        <w:t>Crossroads: Introduction to Systemic Racism Workshop. Society for Historical Archaeology, Seattle, WA.</w:t>
      </w:r>
    </w:p>
    <w:p w14:paraId="2DACFF0E" w14:textId="4CE439B1" w:rsidR="00666CA3" w:rsidRDefault="00666CA3" w:rsidP="00666CA3">
      <w:pPr>
        <w:ind w:left="1440" w:hanging="720"/>
      </w:pPr>
      <w:r>
        <w:t>2015</w:t>
      </w:r>
      <w:r>
        <w:tab/>
        <w:t>Service Learning Training, National Youth Leadership Council</w:t>
      </w:r>
    </w:p>
    <w:p w14:paraId="60C198C5" w14:textId="77777777" w:rsidR="00666CA3" w:rsidRDefault="00666CA3" w:rsidP="00666CA3">
      <w:pPr>
        <w:ind w:left="1440" w:hanging="720"/>
      </w:pPr>
      <w:r>
        <w:tab/>
        <w:t>Minneapolis, MN</w:t>
      </w:r>
    </w:p>
    <w:p w14:paraId="7E0EB1DA" w14:textId="77777777" w:rsidR="00666CA3" w:rsidRDefault="00666CA3" w:rsidP="00666CA3">
      <w:pPr>
        <w:ind w:left="1440" w:hanging="720"/>
      </w:pPr>
      <w:r>
        <w:t>2014</w:t>
      </w:r>
      <w:r>
        <w:tab/>
        <w:t>Montpelier Archaeological Certification Program, Metal Detector Expedition</w:t>
      </w:r>
    </w:p>
    <w:p w14:paraId="14C9F4CE" w14:textId="77777777" w:rsidR="00666CA3" w:rsidRDefault="00666CA3" w:rsidP="00666CA3">
      <w:r>
        <w:tab/>
      </w:r>
      <w:r>
        <w:tab/>
        <w:t>James Madison’s Montpelier, Department of Archaeology</w:t>
      </w:r>
    </w:p>
    <w:p w14:paraId="22C13903" w14:textId="77777777" w:rsidR="00666CA3" w:rsidRDefault="00666CA3" w:rsidP="00666CA3">
      <w:r>
        <w:tab/>
      </w:r>
      <w:r>
        <w:tab/>
        <w:t>Orange, VA</w:t>
      </w:r>
    </w:p>
    <w:p w14:paraId="69B4E814" w14:textId="77777777" w:rsidR="00666CA3" w:rsidRDefault="00666CA3" w:rsidP="00666CA3">
      <w:pPr>
        <w:ind w:firstLine="720"/>
      </w:pPr>
      <w:r>
        <w:t>2012</w:t>
      </w:r>
      <w:r>
        <w:tab/>
        <w:t>GIS Workshops: Introduction, Data Management, and Spatial Analysis</w:t>
      </w:r>
    </w:p>
    <w:p w14:paraId="5C3825C0" w14:textId="77777777" w:rsidR="00666CA3" w:rsidRDefault="00666CA3" w:rsidP="00666CA3">
      <w:pPr>
        <w:ind w:firstLine="720"/>
      </w:pPr>
      <w:r>
        <w:tab/>
        <w:t>U.S. Government Information, Maps, &amp; GIS Services</w:t>
      </w:r>
    </w:p>
    <w:p w14:paraId="710D1276" w14:textId="77777777" w:rsidR="00666CA3" w:rsidRDefault="00666CA3" w:rsidP="00666CA3">
      <w:pPr>
        <w:ind w:firstLine="720"/>
      </w:pPr>
      <w:r>
        <w:tab/>
        <w:t>University of Maryland Libraries</w:t>
      </w:r>
    </w:p>
    <w:p w14:paraId="1D8A1F4C" w14:textId="77777777" w:rsidR="00666CA3" w:rsidRDefault="00666CA3" w:rsidP="00666CA3">
      <w:pPr>
        <w:ind w:firstLine="720"/>
      </w:pPr>
      <w:r>
        <w:tab/>
        <w:t>College Park, MD</w:t>
      </w:r>
      <w:r>
        <w:tab/>
      </w:r>
    </w:p>
    <w:p w14:paraId="56DF65C6" w14:textId="77777777" w:rsidR="00666CA3" w:rsidRDefault="00666CA3" w:rsidP="00666CA3">
      <w:pPr>
        <w:ind w:firstLine="720"/>
      </w:pPr>
      <w:r>
        <w:t>2009</w:t>
      </w:r>
      <w:r>
        <w:tab/>
        <w:t>Certified Interpretive Guide Training</w:t>
      </w:r>
    </w:p>
    <w:p w14:paraId="53503B7D" w14:textId="77777777" w:rsidR="00666CA3" w:rsidRDefault="00666CA3" w:rsidP="00666CA3">
      <w:pPr>
        <w:ind w:left="720" w:firstLine="720"/>
      </w:pPr>
      <w:r>
        <w:t>National Association for Interpretation</w:t>
      </w:r>
    </w:p>
    <w:p w14:paraId="48070D17" w14:textId="77777777" w:rsidR="00666CA3" w:rsidRDefault="00666CA3" w:rsidP="00666CA3">
      <w:r>
        <w:tab/>
      </w:r>
      <w:r>
        <w:tab/>
        <w:t>Titusville, FL</w:t>
      </w:r>
    </w:p>
    <w:p w14:paraId="518E0DA9" w14:textId="77777777" w:rsidR="00666CA3" w:rsidRDefault="00666CA3" w:rsidP="00666CA3">
      <w:pPr>
        <w:ind w:firstLine="720"/>
      </w:pPr>
      <w:r>
        <w:t>2009</w:t>
      </w:r>
      <w:r>
        <w:tab/>
        <w:t>Archaeology in the Classroom, Professional Development Workshop</w:t>
      </w:r>
    </w:p>
    <w:p w14:paraId="51AEF239" w14:textId="77777777" w:rsidR="00666CA3" w:rsidRDefault="00666CA3" w:rsidP="00666CA3">
      <w:pPr>
        <w:ind w:left="720" w:firstLine="720"/>
      </w:pPr>
      <w:r>
        <w:t>Project Archaeology</w:t>
      </w:r>
    </w:p>
    <w:p w14:paraId="3F8F48C7" w14:textId="77777777" w:rsidR="00666CA3" w:rsidRDefault="00666CA3" w:rsidP="00666CA3">
      <w:pPr>
        <w:ind w:left="720" w:firstLine="720"/>
      </w:pPr>
      <w:r>
        <w:t>St. Augustine, FL</w:t>
      </w:r>
    </w:p>
    <w:p w14:paraId="76E7CC7C" w14:textId="77777777" w:rsidR="00666CA3" w:rsidRDefault="00666CA3" w:rsidP="00666CA3">
      <w:pPr>
        <w:ind w:firstLine="720"/>
      </w:pPr>
      <w:r>
        <w:t xml:space="preserve">2007 </w:t>
      </w:r>
      <w:r>
        <w:tab/>
        <w:t>Southeast Cemetery Monument Conservation Workshop</w:t>
      </w:r>
    </w:p>
    <w:p w14:paraId="359CBB37" w14:textId="77777777" w:rsidR="00666CA3" w:rsidRDefault="00666CA3" w:rsidP="00666CA3">
      <w:r>
        <w:tab/>
      </w:r>
      <w:r>
        <w:tab/>
        <w:t>National Center for Preservation Technology and Training</w:t>
      </w:r>
    </w:p>
    <w:p w14:paraId="58C704B8" w14:textId="77777777" w:rsidR="00666CA3" w:rsidRDefault="00666CA3" w:rsidP="00666CA3">
      <w:r>
        <w:tab/>
      </w:r>
      <w:r>
        <w:tab/>
        <w:t>Pensacola, FL</w:t>
      </w:r>
      <w:r>
        <w:tab/>
      </w:r>
    </w:p>
    <w:p w14:paraId="751D57F8" w14:textId="77777777" w:rsidR="005726EE" w:rsidRDefault="005726EE" w:rsidP="00666CA3"/>
    <w:p w14:paraId="1FAEF465" w14:textId="77777777" w:rsidR="00666CA3" w:rsidRDefault="00666CA3" w:rsidP="00666CA3">
      <w:r>
        <w:t>Public Programs:</w:t>
      </w:r>
    </w:p>
    <w:p w14:paraId="4781146A" w14:textId="700D2CCB" w:rsidR="00666CA3" w:rsidRDefault="00666CA3" w:rsidP="005726EE">
      <w:pPr>
        <w:ind w:left="2160" w:hanging="1440"/>
      </w:pPr>
      <w:r>
        <w:t>2014</w:t>
      </w:r>
      <w:r>
        <w:tab/>
        <w:t>National Park Service, National Capital Region, Regional Archeology Program Information Booth, Discovering Archaeology Day, Jefferson Patterson Park, St. Leonard, MD</w:t>
      </w:r>
    </w:p>
    <w:p w14:paraId="131AB6B5" w14:textId="44C0ACC7" w:rsidR="00666CA3" w:rsidRDefault="00666CA3" w:rsidP="005726EE">
      <w:pPr>
        <w:ind w:left="2160" w:hanging="1440"/>
      </w:pPr>
      <w:r>
        <w:lastRenderedPageBreak/>
        <w:t>2013-2014</w:t>
      </w:r>
      <w:r>
        <w:tab/>
        <w:t xml:space="preserve">Urban Archaeology Corps Information Booth, DC Day of </w:t>
      </w:r>
      <w:r w:rsidR="005726EE">
        <w:t>A</w:t>
      </w:r>
      <w:r>
        <w:t>rchaeology Festival, Archaeology in the Community,</w:t>
      </w:r>
      <w:r w:rsidR="007D1D62">
        <w:t xml:space="preserve"> </w:t>
      </w:r>
      <w:r w:rsidR="005726EE">
        <w:t>W</w:t>
      </w:r>
      <w:r>
        <w:t>ashington, DC</w:t>
      </w:r>
    </w:p>
    <w:p w14:paraId="05DC1732" w14:textId="0FDE5E4D" w:rsidR="00666CA3" w:rsidRDefault="00666CA3" w:rsidP="005726EE">
      <w:pPr>
        <w:ind w:left="2160" w:hanging="1440"/>
      </w:pPr>
      <w:bookmarkStart w:id="0" w:name="_GoBack"/>
      <w:bookmarkEnd w:id="0"/>
      <w:r>
        <w:t>2010</w:t>
      </w:r>
      <w:r>
        <w:tab/>
        <w:t>Cemetery Workshop</w:t>
      </w:r>
      <w:r w:rsidR="005726EE">
        <w:t xml:space="preserve">, </w:t>
      </w:r>
      <w:r>
        <w:t>Historic Preservation Section</w:t>
      </w:r>
      <w:r w:rsidR="005726EE">
        <w:t xml:space="preserve">, </w:t>
      </w:r>
      <w:r>
        <w:t>Prince George’s County Planning Office</w:t>
      </w:r>
      <w:r w:rsidR="005726EE">
        <w:t xml:space="preserve">, </w:t>
      </w:r>
      <w:r>
        <w:t>Upper Marlboro, MD</w:t>
      </w:r>
    </w:p>
    <w:p w14:paraId="172CA287" w14:textId="183A947C" w:rsidR="00666CA3" w:rsidRDefault="00666CA3" w:rsidP="005726EE">
      <w:pPr>
        <w:ind w:left="720"/>
      </w:pPr>
      <w:r>
        <w:t>2010</w:t>
      </w:r>
      <w:r>
        <w:tab/>
      </w:r>
      <w:r>
        <w:tab/>
        <w:t>Prince George’s County Archaeology Information Booth</w:t>
      </w:r>
      <w:r w:rsidR="005726EE">
        <w:t>,</w:t>
      </w:r>
      <w:r>
        <w:tab/>
      </w:r>
      <w:r>
        <w:tab/>
      </w:r>
      <w:r>
        <w:tab/>
        <w:t xml:space="preserve"> </w:t>
      </w:r>
      <w:r>
        <w:tab/>
        <w:t>Discovering Archaeology Day</w:t>
      </w:r>
      <w:r w:rsidR="005726EE">
        <w:t xml:space="preserve">, </w:t>
      </w:r>
      <w:r>
        <w:t>Jefferson Patterson Park</w:t>
      </w:r>
      <w:r w:rsidR="005726EE">
        <w:t>,</w:t>
      </w:r>
      <w:r>
        <w:tab/>
      </w:r>
      <w:r>
        <w:tab/>
      </w:r>
      <w:r>
        <w:tab/>
      </w:r>
      <w:r>
        <w:tab/>
        <w:t>St. Leonard, MD</w:t>
      </w:r>
      <w:r>
        <w:tab/>
      </w:r>
    </w:p>
    <w:p w14:paraId="55962A91" w14:textId="0CAC89FC" w:rsidR="00666CA3" w:rsidRDefault="00666CA3" w:rsidP="005726EE">
      <w:pPr>
        <w:ind w:left="2160" w:hanging="1440"/>
      </w:pPr>
      <w:r>
        <w:t>2009-2012</w:t>
      </w:r>
      <w:r>
        <w:tab/>
        <w:t>Archaeology Mock Excavation</w:t>
      </w:r>
      <w:r w:rsidR="005726EE">
        <w:t xml:space="preserve">, </w:t>
      </w:r>
      <w:r>
        <w:t>Maryland Day</w:t>
      </w:r>
      <w:r w:rsidR="005726EE">
        <w:t xml:space="preserve">, </w:t>
      </w:r>
      <w:r>
        <w:t>University of Maryland, College Park</w:t>
      </w:r>
      <w:r w:rsidR="005726EE">
        <w:t xml:space="preserve">, </w:t>
      </w:r>
      <w:r>
        <w:t>College Park, MD</w:t>
      </w:r>
    </w:p>
    <w:p w14:paraId="7EC2356C" w14:textId="61EDB388" w:rsidR="00666CA3" w:rsidRDefault="00666CA3" w:rsidP="005726EE">
      <w:pPr>
        <w:ind w:firstLine="720"/>
      </w:pPr>
      <w:r>
        <w:t>2009</w:t>
      </w:r>
      <w:r>
        <w:tab/>
      </w:r>
      <w:r>
        <w:tab/>
        <w:t>Celebrate Pensacola Teacher Workshop</w:t>
      </w:r>
      <w:r w:rsidR="005726EE">
        <w:t xml:space="preserve">, </w:t>
      </w:r>
      <w:r>
        <w:t>Pensacola, FL</w:t>
      </w:r>
    </w:p>
    <w:p w14:paraId="47528895" w14:textId="270BF73E" w:rsidR="00666CA3" w:rsidRDefault="00666CA3" w:rsidP="005726EE">
      <w:pPr>
        <w:ind w:left="2160" w:hanging="1440"/>
      </w:pPr>
      <w:r>
        <w:t>2009</w:t>
      </w:r>
      <w:r>
        <w:tab/>
        <w:t>Cemetery Recording and Management Workshop</w:t>
      </w:r>
      <w:r w:rsidR="005726EE">
        <w:t xml:space="preserve">, </w:t>
      </w:r>
      <w:r>
        <w:t>Gainer/Mt. Pleasant Cemetery</w:t>
      </w:r>
      <w:r w:rsidR="005726EE">
        <w:t xml:space="preserve">, </w:t>
      </w:r>
      <w:r>
        <w:t>Northwest Florida Water Management District</w:t>
      </w:r>
      <w:r w:rsidR="005726EE">
        <w:t xml:space="preserve">, </w:t>
      </w:r>
      <w:r>
        <w:t>Bay County, FL</w:t>
      </w:r>
    </w:p>
    <w:p w14:paraId="14D96868" w14:textId="1F41A7B3" w:rsidR="00666CA3" w:rsidRDefault="00666CA3" w:rsidP="005726EE">
      <w:pPr>
        <w:ind w:left="2160" w:hanging="1440"/>
      </w:pPr>
      <w:r>
        <w:t>2008-2009</w:t>
      </w:r>
      <w:r>
        <w:tab/>
        <w:t>Florida Archaeology Month Annual Kick-Off Celebration</w:t>
      </w:r>
      <w:r w:rsidR="005726EE">
        <w:t xml:space="preserve">, </w:t>
      </w:r>
      <w:r>
        <w:t>Pensacola, FL</w:t>
      </w:r>
    </w:p>
    <w:p w14:paraId="2947CF1C" w14:textId="142E4D70" w:rsidR="00666CA3" w:rsidRDefault="00666CA3" w:rsidP="005726EE">
      <w:pPr>
        <w:ind w:firstLine="720"/>
      </w:pPr>
      <w:r>
        <w:t>2008-2009</w:t>
      </w:r>
      <w:r>
        <w:tab/>
        <w:t>Anthropology and Archaeology Class</w:t>
      </w:r>
      <w:r w:rsidR="005726EE">
        <w:t xml:space="preserve">, </w:t>
      </w:r>
      <w:r>
        <w:t>Milton High School</w:t>
      </w:r>
      <w:r w:rsidR="005726EE">
        <w:t xml:space="preserve">, </w:t>
      </w:r>
      <w:r w:rsidR="005726EE">
        <w:tab/>
      </w:r>
      <w:r w:rsidR="005726EE">
        <w:tab/>
      </w:r>
      <w:r w:rsidR="005726EE">
        <w:tab/>
      </w:r>
      <w:r>
        <w:tab/>
        <w:t>Milton, FL</w:t>
      </w:r>
    </w:p>
    <w:p w14:paraId="59D13A53" w14:textId="23265215" w:rsidR="00666CA3" w:rsidRDefault="00666CA3" w:rsidP="005726EE">
      <w:pPr>
        <w:ind w:left="2160" w:hanging="1440"/>
      </w:pPr>
      <w:r>
        <w:t>2008-2009</w:t>
      </w:r>
      <w:r>
        <w:tab/>
        <w:t>“Archaeology in the Park”</w:t>
      </w:r>
      <w:r w:rsidR="005726EE">
        <w:t xml:space="preserve"> </w:t>
      </w:r>
      <w:r>
        <w:t>Park Ranger Workshop</w:t>
      </w:r>
      <w:r w:rsidR="005726EE">
        <w:t xml:space="preserve">, </w:t>
      </w:r>
      <w:r>
        <w:t>Gulf Islands National Seashore</w:t>
      </w:r>
      <w:r w:rsidR="005726EE">
        <w:t xml:space="preserve">, </w:t>
      </w:r>
      <w:r>
        <w:t>Gulf Breeze, FL</w:t>
      </w:r>
    </w:p>
    <w:p w14:paraId="7A956B4F" w14:textId="792A4944" w:rsidR="00666CA3" w:rsidRDefault="00666CA3" w:rsidP="005726EE">
      <w:pPr>
        <w:ind w:firstLine="720"/>
      </w:pPr>
      <w:r>
        <w:t>2008-2009</w:t>
      </w:r>
      <w:r>
        <w:tab/>
        <w:t>Archaeology Leisure Learning Classes</w:t>
      </w:r>
      <w:r w:rsidR="005726EE">
        <w:t xml:space="preserve">, </w:t>
      </w:r>
      <w:r>
        <w:t>University of West Florida</w:t>
      </w:r>
    </w:p>
    <w:p w14:paraId="5142AB7C" w14:textId="31144239" w:rsidR="00666CA3" w:rsidRDefault="005726EE" w:rsidP="00666CA3">
      <w:pPr>
        <w:ind w:left="720" w:firstLine="720"/>
      </w:pPr>
      <w:r>
        <w:tab/>
      </w:r>
      <w:r w:rsidR="00666CA3">
        <w:t xml:space="preserve">Pensacola, FL </w:t>
      </w:r>
    </w:p>
    <w:p w14:paraId="018CB4EE" w14:textId="1C3C8B93" w:rsidR="00666CA3" w:rsidRDefault="00666CA3" w:rsidP="005726EE">
      <w:pPr>
        <w:ind w:left="2160" w:hanging="1440"/>
      </w:pPr>
      <w:r>
        <w:t>2008</w:t>
      </w:r>
      <w:r>
        <w:tab/>
        <w:t>Girl Scout Local Lore Merit Badge Clinic</w:t>
      </w:r>
      <w:r w:rsidR="005726EE">
        <w:t xml:space="preserve">, </w:t>
      </w:r>
      <w:r>
        <w:t>Florida Public Archaeology Network, Coordinating Center</w:t>
      </w:r>
      <w:r w:rsidR="005726EE">
        <w:t xml:space="preserve">, </w:t>
      </w:r>
      <w:r>
        <w:t>Pensacola, FL</w:t>
      </w:r>
    </w:p>
    <w:p w14:paraId="0FE131D7" w14:textId="65EE5311" w:rsidR="00666CA3" w:rsidRDefault="00666CA3" w:rsidP="005726EE">
      <w:pPr>
        <w:ind w:firstLine="720"/>
      </w:pPr>
      <w:r>
        <w:t>2008</w:t>
      </w:r>
      <w:r>
        <w:tab/>
      </w:r>
      <w:r>
        <w:tab/>
        <w:t>“Special Sites”</w:t>
      </w:r>
      <w:r w:rsidR="005726EE">
        <w:t xml:space="preserve"> </w:t>
      </w:r>
      <w:r>
        <w:t>Forestry Workers Training Program</w:t>
      </w:r>
      <w:r w:rsidR="005726EE">
        <w:t xml:space="preserve">, </w:t>
      </w:r>
      <w:r>
        <w:tab/>
      </w:r>
      <w:r w:rsidR="005726EE">
        <w:tab/>
      </w:r>
      <w:r w:rsidR="005726EE">
        <w:tab/>
      </w:r>
      <w:r w:rsidR="005726EE">
        <w:tab/>
      </w:r>
      <w:r w:rsidR="005726EE">
        <w:tab/>
      </w:r>
      <w:r>
        <w:t>Panama City, FL</w:t>
      </w:r>
    </w:p>
    <w:p w14:paraId="66C95F79" w14:textId="74BC930E" w:rsidR="00666CA3" w:rsidRDefault="00666CA3" w:rsidP="005726EE">
      <w:pPr>
        <w:ind w:left="2160" w:hanging="1440"/>
      </w:pPr>
      <w:r>
        <w:t>2007-2009</w:t>
      </w:r>
      <w:r>
        <w:tab/>
        <w:t>Boy Scout Archaeology Merit Badge Clinic</w:t>
      </w:r>
      <w:r w:rsidR="005726EE">
        <w:t xml:space="preserve">, </w:t>
      </w:r>
      <w:r>
        <w:t xml:space="preserve">Florida Public </w:t>
      </w:r>
      <w:r w:rsidR="005726EE">
        <w:t>A</w:t>
      </w:r>
      <w:r>
        <w:t>rchaeology Network, Coordinating Center and Gulf Islands National Seashore</w:t>
      </w:r>
      <w:r w:rsidR="005726EE">
        <w:t xml:space="preserve">, </w:t>
      </w:r>
      <w:r>
        <w:t>Pensacola and Gulf Breeze, FL</w:t>
      </w:r>
      <w:r>
        <w:tab/>
      </w:r>
    </w:p>
    <w:p w14:paraId="20848D1E" w14:textId="7F086517" w:rsidR="00666CA3" w:rsidRDefault="00666CA3" w:rsidP="005726EE">
      <w:pPr>
        <w:ind w:left="2160" w:hanging="1440"/>
      </w:pPr>
      <w:r>
        <w:t>2007-2009</w:t>
      </w:r>
      <w:r>
        <w:tab/>
        <w:t>“Archaeology in the Classroom”</w:t>
      </w:r>
      <w:r w:rsidR="005726EE">
        <w:t xml:space="preserve"> </w:t>
      </w:r>
      <w:r>
        <w:t>Teacher Workshop</w:t>
      </w:r>
      <w:r w:rsidR="005726EE">
        <w:t>,</w:t>
      </w:r>
      <w:r>
        <w:t xml:space="preserve"> held throughout Northwest Florida</w:t>
      </w:r>
    </w:p>
    <w:p w14:paraId="16A9DFC3" w14:textId="08F21BB4" w:rsidR="00666CA3" w:rsidRDefault="00666CA3" w:rsidP="005726EE">
      <w:pPr>
        <w:ind w:firstLine="720"/>
      </w:pPr>
      <w:r>
        <w:t>2007-2009</w:t>
      </w:r>
      <w:r>
        <w:tab/>
        <w:t>Archaeology Day Event</w:t>
      </w:r>
      <w:r w:rsidR="005726EE">
        <w:t>,</w:t>
      </w:r>
      <w:r>
        <w:t xml:space="preserve"> held throughout Northwest Florida</w:t>
      </w:r>
    </w:p>
    <w:p w14:paraId="1025D991" w14:textId="58926DA9" w:rsidR="00666CA3" w:rsidRDefault="00666CA3" w:rsidP="005726EE">
      <w:pPr>
        <w:ind w:left="2100" w:hanging="1380"/>
      </w:pPr>
      <w:r>
        <w:t>2007-2008</w:t>
      </w:r>
      <w:r>
        <w:tab/>
        <w:t>“Fort George: Bringing to Life Pensacola’s Role in the American Revolution”</w:t>
      </w:r>
      <w:r w:rsidR="005726EE">
        <w:t xml:space="preserve"> </w:t>
      </w:r>
      <w:r>
        <w:t>Save Our History Grant Program</w:t>
      </w:r>
      <w:r w:rsidR="005726EE">
        <w:t xml:space="preserve">, </w:t>
      </w:r>
      <w:r>
        <w:t>St. Michael’s Inter-parochial School</w:t>
      </w:r>
      <w:r w:rsidR="005726EE">
        <w:t xml:space="preserve">, </w:t>
      </w:r>
      <w:r>
        <w:t>Pensacola, FL</w:t>
      </w:r>
    </w:p>
    <w:p w14:paraId="1C97F585" w14:textId="7DBCB824" w:rsidR="00666CA3" w:rsidRDefault="00666CA3" w:rsidP="005726EE">
      <w:pPr>
        <w:ind w:left="2100" w:hanging="1380"/>
      </w:pPr>
      <w:r>
        <w:t>2006-2009</w:t>
      </w:r>
      <w:r>
        <w:tab/>
        <w:t>Archaeology Information Booths</w:t>
      </w:r>
      <w:r w:rsidR="005726EE">
        <w:t xml:space="preserve">, </w:t>
      </w:r>
      <w:r>
        <w:t>Numerous Events and Festivals throughout Northwest Florida</w:t>
      </w:r>
    </w:p>
    <w:p w14:paraId="0B01A728" w14:textId="25371F8E" w:rsidR="00666CA3" w:rsidRDefault="00666CA3" w:rsidP="005726EE">
      <w:pPr>
        <w:ind w:left="2100" w:hanging="1380"/>
      </w:pPr>
      <w:r>
        <w:t>2006-2007</w:t>
      </w:r>
      <w:r>
        <w:tab/>
        <w:t>Local Government Preservation Program Directory</w:t>
      </w:r>
      <w:r w:rsidR="005726EE">
        <w:t xml:space="preserve">, </w:t>
      </w:r>
      <w:r>
        <w:t>Created for the Florid</w:t>
      </w:r>
      <w:r w:rsidR="005726EE">
        <w:t>a</w:t>
      </w:r>
      <w:r>
        <w:t xml:space="preserve"> Trust for Historic Preservation</w:t>
      </w:r>
      <w:r w:rsidR="005726EE">
        <w:t xml:space="preserve">, </w:t>
      </w:r>
      <w:r>
        <w:t>Tallahassee, FL</w:t>
      </w:r>
    </w:p>
    <w:p w14:paraId="60159E39" w14:textId="7D6D5557" w:rsidR="00666CA3" w:rsidRDefault="00666CA3" w:rsidP="005726EE">
      <w:pPr>
        <w:ind w:left="2160" w:hanging="1440"/>
      </w:pPr>
      <w:r>
        <w:t>2006-2007</w:t>
      </w:r>
      <w:r>
        <w:tab/>
        <w:t>“Unearthing Pensacola’s Heritage: Creating a District-Wide Educational Fieldtrip for Middle School Students”</w:t>
      </w:r>
      <w:r w:rsidR="005726EE">
        <w:t xml:space="preserve">, </w:t>
      </w:r>
      <w:r>
        <w:t>Save Our History Grant Program</w:t>
      </w:r>
      <w:r w:rsidR="005726EE">
        <w:t xml:space="preserve">, </w:t>
      </w:r>
      <w:r>
        <w:t>Ferry Pass Middle School</w:t>
      </w:r>
      <w:r w:rsidR="005726EE">
        <w:t xml:space="preserve">, </w:t>
      </w:r>
      <w:r>
        <w:t>Pensacola, FL</w:t>
      </w:r>
    </w:p>
    <w:p w14:paraId="5FD52645" w14:textId="32F123C4" w:rsidR="00666CA3" w:rsidRDefault="00666CA3" w:rsidP="005726EE">
      <w:pPr>
        <w:ind w:left="2160" w:hanging="1440"/>
      </w:pPr>
      <w:r>
        <w:t>2006</w:t>
      </w:r>
      <w:r>
        <w:tab/>
        <w:t>Lobbying and Informational Booth</w:t>
      </w:r>
      <w:r w:rsidR="005726EE">
        <w:t xml:space="preserve">, </w:t>
      </w:r>
      <w:r>
        <w:t>University of West Florida Day at the Capital</w:t>
      </w:r>
      <w:r w:rsidR="005726EE">
        <w:t xml:space="preserve">, </w:t>
      </w:r>
      <w:r>
        <w:t>Tallahassee, FL</w:t>
      </w:r>
    </w:p>
    <w:p w14:paraId="5E3E250C" w14:textId="1FB2ED57" w:rsidR="00666CA3" w:rsidRDefault="00666CA3" w:rsidP="005726EE">
      <w:pPr>
        <w:ind w:left="2160" w:hanging="1440"/>
      </w:pPr>
      <w:r>
        <w:lastRenderedPageBreak/>
        <w:t>2005-2007</w:t>
      </w:r>
      <w:r>
        <w:tab/>
        <w:t>“Archaeology at the Commanding Officers Compound”</w:t>
      </w:r>
      <w:r w:rsidR="005726EE">
        <w:t xml:space="preserve"> </w:t>
      </w:r>
      <w:r>
        <w:t>History Camp, Historic Pensacola Village</w:t>
      </w:r>
      <w:r w:rsidR="005726EE">
        <w:t xml:space="preserve">, </w:t>
      </w:r>
      <w:r>
        <w:t>West Florida Historic Preservation, Inc.</w:t>
      </w:r>
      <w:r w:rsidR="005726EE">
        <w:t xml:space="preserve">, </w:t>
      </w:r>
      <w:r>
        <w:t>Pensacola, FL</w:t>
      </w:r>
    </w:p>
    <w:p w14:paraId="28E9ACF2" w14:textId="5F2139F9" w:rsidR="00666CA3" w:rsidRDefault="00666CA3" w:rsidP="005726EE">
      <w:pPr>
        <w:ind w:left="2160" w:hanging="1440"/>
      </w:pPr>
      <w:r>
        <w:t>2005-2009</w:t>
      </w:r>
      <w:r>
        <w:tab/>
        <w:t>“Archaeology in Pensacola”</w:t>
      </w:r>
      <w:r w:rsidR="005726EE">
        <w:t xml:space="preserve"> </w:t>
      </w:r>
      <w:r>
        <w:t>Program for Academically Talented Students (PATS)</w:t>
      </w:r>
      <w:r w:rsidR="005726EE">
        <w:t xml:space="preserve">, </w:t>
      </w:r>
      <w:r>
        <w:t>PATS Center Brentwood Middle School</w:t>
      </w:r>
      <w:r w:rsidR="005726EE">
        <w:t xml:space="preserve">, </w:t>
      </w:r>
      <w:r>
        <w:t>Pensacola, FL</w:t>
      </w:r>
    </w:p>
    <w:p w14:paraId="279C7C88" w14:textId="77777777" w:rsidR="00666CA3" w:rsidRDefault="00666CA3" w:rsidP="00666CA3">
      <w:pPr>
        <w:ind w:left="360"/>
      </w:pPr>
      <w:r>
        <w:rPr>
          <w:lang w:val="es-ES_tradnl"/>
        </w:rPr>
        <w:tab/>
      </w:r>
      <w:r>
        <w:rPr>
          <w:lang w:val="es-ES_tradnl"/>
        </w:rPr>
        <w:tab/>
      </w:r>
      <w:r>
        <w:tab/>
        <w:t xml:space="preserve"> </w:t>
      </w:r>
    </w:p>
    <w:p w14:paraId="39624539" w14:textId="77777777" w:rsidR="00666CA3" w:rsidRDefault="00666CA3" w:rsidP="00666CA3">
      <w:r>
        <w:t>University Courses Taught:</w:t>
      </w:r>
    </w:p>
    <w:p w14:paraId="0A06710E" w14:textId="77777777" w:rsidR="00666CA3" w:rsidRDefault="00666CA3" w:rsidP="00666CA3">
      <w:pPr>
        <w:ind w:left="720"/>
      </w:pPr>
      <w:r>
        <w:t xml:space="preserve">Archaeology of the Spanish Empire: Conquest and Colonization </w:t>
      </w:r>
    </w:p>
    <w:p w14:paraId="342BD54B" w14:textId="77777777" w:rsidR="00666CA3" w:rsidRDefault="00666CA3" w:rsidP="00666CA3">
      <w:pPr>
        <w:ind w:left="720" w:firstLine="720"/>
      </w:pPr>
      <w:r>
        <w:t>University of Maryland, College Park</w:t>
      </w:r>
    </w:p>
    <w:p w14:paraId="10A2625C" w14:textId="77777777" w:rsidR="00666CA3" w:rsidRDefault="00666CA3" w:rsidP="00666CA3">
      <w:pPr>
        <w:ind w:left="2160" w:hanging="1440"/>
      </w:pPr>
      <w:r>
        <w:t>Introduction to Archaeology</w:t>
      </w:r>
    </w:p>
    <w:p w14:paraId="40A41B2B" w14:textId="77777777" w:rsidR="00666CA3" w:rsidRDefault="00666CA3" w:rsidP="00666CA3">
      <w:pPr>
        <w:ind w:left="2160" w:hanging="720"/>
      </w:pPr>
      <w:r>
        <w:t>University of Maryland, College Park</w:t>
      </w:r>
    </w:p>
    <w:p w14:paraId="72B31FDA" w14:textId="77777777" w:rsidR="00666CA3" w:rsidRDefault="00666CA3" w:rsidP="00666CA3">
      <w:r>
        <w:tab/>
        <w:t xml:space="preserve">Introduction to Anthropology </w:t>
      </w:r>
    </w:p>
    <w:p w14:paraId="5CD9E93A" w14:textId="77777777" w:rsidR="00666CA3" w:rsidRDefault="00666CA3" w:rsidP="00666CA3">
      <w:r>
        <w:tab/>
      </w:r>
      <w:r>
        <w:tab/>
        <w:t>University of West Florida, Pensacola</w:t>
      </w:r>
    </w:p>
    <w:p w14:paraId="2ED539CD" w14:textId="77777777" w:rsidR="00666CA3" w:rsidRDefault="00666CA3" w:rsidP="00666CA3">
      <w:pPr>
        <w:ind w:firstLine="720"/>
      </w:pPr>
      <w:r>
        <w:t>Introduction to Anthropology (online)</w:t>
      </w:r>
    </w:p>
    <w:p w14:paraId="45173E3F" w14:textId="77777777" w:rsidR="00666CA3" w:rsidRDefault="00666CA3" w:rsidP="00666CA3">
      <w:r>
        <w:tab/>
      </w:r>
      <w:r>
        <w:tab/>
        <w:t>University of West Florida, Pensacola</w:t>
      </w:r>
    </w:p>
    <w:p w14:paraId="093BA5DA" w14:textId="77777777" w:rsidR="005726EE" w:rsidRDefault="00666CA3" w:rsidP="00666CA3">
      <w:r>
        <w:tab/>
      </w:r>
      <w:r>
        <w:tab/>
      </w:r>
    </w:p>
    <w:p w14:paraId="6A298DEA" w14:textId="50565F8E" w:rsidR="00666CA3" w:rsidRDefault="00666CA3" w:rsidP="00666CA3">
      <w:r>
        <w:t>Special Skills:</w:t>
      </w:r>
      <w:r>
        <w:tab/>
        <w:t>Interior Collections Management System (ICMS)</w:t>
      </w:r>
    </w:p>
    <w:p w14:paraId="573637A0" w14:textId="77777777" w:rsidR="00666CA3" w:rsidRDefault="00666CA3" w:rsidP="00666CA3">
      <w:r>
        <w:tab/>
      </w:r>
      <w:r>
        <w:tab/>
        <w:t>ArcGIS</w:t>
      </w:r>
    </w:p>
    <w:p w14:paraId="5600EB5C" w14:textId="77777777" w:rsidR="00666CA3" w:rsidRDefault="00666CA3" w:rsidP="00666CA3">
      <w:r>
        <w:tab/>
      </w:r>
      <w:r>
        <w:tab/>
        <w:t>Microsoft Office Suite (Access, Excel, Word, Power Point)</w:t>
      </w:r>
    </w:p>
    <w:p w14:paraId="7C521A62" w14:textId="77777777" w:rsidR="00666CA3" w:rsidRDefault="00666CA3" w:rsidP="00666CA3">
      <w:r>
        <w:tab/>
      </w:r>
      <w:r>
        <w:tab/>
        <w:t>Adobe Design Software (Photoshop, Illustrator)</w:t>
      </w:r>
    </w:p>
    <w:p w14:paraId="74CB2C5E" w14:textId="77777777" w:rsidR="00666CA3" w:rsidRDefault="00666CA3" w:rsidP="00666CA3"/>
    <w:p w14:paraId="7AE21B07" w14:textId="77777777" w:rsidR="005726EE" w:rsidRDefault="005726EE" w:rsidP="005726EE">
      <w:r>
        <w:t xml:space="preserve">Professional Memberships: </w:t>
      </w:r>
      <w:r>
        <w:tab/>
        <w:t>Register of Professional Archaeologists</w:t>
      </w:r>
    </w:p>
    <w:p w14:paraId="4F33C6B1" w14:textId="77777777" w:rsidR="005726EE" w:rsidRDefault="005726EE" w:rsidP="005726EE">
      <w:pPr>
        <w:ind w:left="2160" w:firstLine="720"/>
      </w:pPr>
      <w:r>
        <w:t>Society for American Archaeology</w:t>
      </w:r>
      <w:r>
        <w:tab/>
      </w:r>
      <w:r>
        <w:tab/>
      </w:r>
      <w:r>
        <w:tab/>
      </w:r>
    </w:p>
    <w:p w14:paraId="105A448D" w14:textId="77777777" w:rsidR="005726EE" w:rsidRDefault="005726EE" w:rsidP="005726EE">
      <w:pPr>
        <w:ind w:left="2880"/>
      </w:pPr>
      <w:r>
        <w:t>Society for Historical Archaeology</w:t>
      </w:r>
    </w:p>
    <w:p w14:paraId="72049D4D" w14:textId="77777777" w:rsidR="005726EE" w:rsidRDefault="005726EE" w:rsidP="005726EE">
      <w:pPr>
        <w:ind w:left="2880"/>
      </w:pPr>
      <w:r>
        <w:t>American Anthropological Association</w:t>
      </w:r>
      <w:r>
        <w:tab/>
      </w:r>
      <w:r>
        <w:tab/>
      </w:r>
      <w:r>
        <w:tab/>
      </w:r>
    </w:p>
    <w:p w14:paraId="36138923" w14:textId="77777777" w:rsidR="005726EE" w:rsidRDefault="005726EE" w:rsidP="005726EE"/>
    <w:p w14:paraId="2680C86D" w14:textId="77777777" w:rsidR="005726EE" w:rsidRDefault="005726EE" w:rsidP="005726EE">
      <w:r>
        <w:t xml:space="preserve">University Service </w:t>
      </w:r>
    </w:p>
    <w:p w14:paraId="3595C6BB" w14:textId="77777777" w:rsidR="005726EE" w:rsidRDefault="005726EE" w:rsidP="005726EE">
      <w:pPr>
        <w:ind w:firstLine="720"/>
      </w:pPr>
      <w:r>
        <w:t xml:space="preserve">Practicing Anthropology Student Association, Member and President (2010-2011) </w:t>
      </w:r>
    </w:p>
    <w:p w14:paraId="4DF5B233" w14:textId="0C7F6EDA" w:rsidR="005726EE" w:rsidRDefault="005726EE" w:rsidP="005726EE">
      <w:pPr>
        <w:ind w:firstLine="720"/>
      </w:pPr>
      <w:r>
        <w:t>Alpha Omicron Pi, Pi Delta Chapter, Alumni Adviser</w:t>
      </w:r>
      <w:r w:rsidR="005C645E">
        <w:t xml:space="preserve"> (2009- 2015</w:t>
      </w:r>
      <w:r>
        <w:t>)</w:t>
      </w:r>
    </w:p>
    <w:p w14:paraId="65C22631" w14:textId="77777777" w:rsidR="005726EE" w:rsidRDefault="005726EE" w:rsidP="005726EE"/>
    <w:p w14:paraId="36D37127" w14:textId="7B02ADCD" w:rsidR="00E11DB1" w:rsidRPr="00DA57C3" w:rsidRDefault="00E11DB1" w:rsidP="00666CA3">
      <w:pPr>
        <w:contextualSpacing/>
        <w:rPr>
          <w:sz w:val="22"/>
          <w:szCs w:val="22"/>
        </w:rPr>
      </w:pPr>
      <w:r w:rsidRPr="00DA57C3">
        <w:rPr>
          <w:sz w:val="22"/>
          <w:szCs w:val="22"/>
        </w:rPr>
        <w:tab/>
      </w:r>
      <w:r w:rsidRPr="00DA57C3">
        <w:rPr>
          <w:sz w:val="22"/>
          <w:szCs w:val="22"/>
        </w:rPr>
        <w:tab/>
      </w:r>
    </w:p>
    <w:sectPr w:rsidR="00E11DB1" w:rsidRPr="00DA57C3" w:rsidSect="00A42BC1"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714A" w14:textId="77777777" w:rsidR="00757433" w:rsidRDefault="00757433" w:rsidP="00A42BC1">
      <w:r>
        <w:separator/>
      </w:r>
    </w:p>
  </w:endnote>
  <w:endnote w:type="continuationSeparator" w:id="0">
    <w:p w14:paraId="36D3714B" w14:textId="77777777" w:rsidR="00757433" w:rsidRDefault="00757433" w:rsidP="00A4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7148" w14:textId="77777777" w:rsidR="00757433" w:rsidRDefault="00757433" w:rsidP="00A42BC1">
      <w:r>
        <w:separator/>
      </w:r>
    </w:p>
  </w:footnote>
  <w:footnote w:type="continuationSeparator" w:id="0">
    <w:p w14:paraId="36D37149" w14:textId="77777777" w:rsidR="00757433" w:rsidRDefault="00757433" w:rsidP="00A4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676336"/>
      <w:docPartObj>
        <w:docPartGallery w:val="Page Numbers (Top of Page)"/>
        <w:docPartUnique/>
      </w:docPartObj>
    </w:sdtPr>
    <w:sdtEndPr/>
    <w:sdtContent>
      <w:p w14:paraId="36D3714E" w14:textId="77777777" w:rsidR="00FE1A8D" w:rsidRDefault="00FE1A8D">
        <w:pPr>
          <w:pStyle w:val="Header"/>
          <w:jc w:val="right"/>
        </w:pPr>
        <w:r>
          <w:t xml:space="preserve">Furlong </w:t>
        </w:r>
        <w:r w:rsidR="00D2494B">
          <w:fldChar w:fldCharType="begin"/>
        </w:r>
        <w:r w:rsidR="00D2494B">
          <w:instrText xml:space="preserve"> PAGE   \* MERGEFORMAT </w:instrText>
        </w:r>
        <w:r w:rsidR="00D2494B">
          <w:fldChar w:fldCharType="separate"/>
        </w:r>
        <w:r>
          <w:rPr>
            <w:noProof/>
          </w:rPr>
          <w:t>1</w:t>
        </w:r>
        <w:r w:rsidR="00D2494B">
          <w:rPr>
            <w:noProof/>
          </w:rPr>
          <w:fldChar w:fldCharType="end"/>
        </w:r>
      </w:p>
    </w:sdtContent>
  </w:sdt>
  <w:p w14:paraId="36D3714F" w14:textId="77777777" w:rsidR="00FE1A8D" w:rsidRDefault="00FE1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73B"/>
    <w:multiLevelType w:val="hybridMultilevel"/>
    <w:tmpl w:val="D306269C"/>
    <w:lvl w:ilvl="0" w:tplc="4162AB86">
      <w:start w:val="2007"/>
      <w:numFmt w:val="decimal"/>
      <w:lvlText w:val="%1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F3A7E8F"/>
    <w:multiLevelType w:val="hybridMultilevel"/>
    <w:tmpl w:val="C64E1E34"/>
    <w:lvl w:ilvl="0" w:tplc="9A368842">
      <w:start w:val="2006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691089F"/>
    <w:multiLevelType w:val="hybridMultilevel"/>
    <w:tmpl w:val="F4642F6C"/>
    <w:lvl w:ilvl="0" w:tplc="228A70DA">
      <w:start w:val="2007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1"/>
    <w:rsid w:val="00002364"/>
    <w:rsid w:val="00006B8B"/>
    <w:rsid w:val="00023428"/>
    <w:rsid w:val="00054247"/>
    <w:rsid w:val="0005528C"/>
    <w:rsid w:val="000A1224"/>
    <w:rsid w:val="000A76A2"/>
    <w:rsid w:val="000B63CB"/>
    <w:rsid w:val="000D090E"/>
    <w:rsid w:val="000D46FB"/>
    <w:rsid w:val="001366E8"/>
    <w:rsid w:val="00154AB8"/>
    <w:rsid w:val="001565AB"/>
    <w:rsid w:val="0016396C"/>
    <w:rsid w:val="00165342"/>
    <w:rsid w:val="0019520E"/>
    <w:rsid w:val="001C3B8E"/>
    <w:rsid w:val="002075FC"/>
    <w:rsid w:val="00216951"/>
    <w:rsid w:val="00220ECE"/>
    <w:rsid w:val="002756CA"/>
    <w:rsid w:val="00282C45"/>
    <w:rsid w:val="002A6403"/>
    <w:rsid w:val="002A6801"/>
    <w:rsid w:val="002F0748"/>
    <w:rsid w:val="002F3157"/>
    <w:rsid w:val="00326DBC"/>
    <w:rsid w:val="00346245"/>
    <w:rsid w:val="00371E92"/>
    <w:rsid w:val="00395189"/>
    <w:rsid w:val="003B16B9"/>
    <w:rsid w:val="003E34AC"/>
    <w:rsid w:val="003E49FB"/>
    <w:rsid w:val="00452D8C"/>
    <w:rsid w:val="00453937"/>
    <w:rsid w:val="004D27B7"/>
    <w:rsid w:val="004F3334"/>
    <w:rsid w:val="00526386"/>
    <w:rsid w:val="00534CC1"/>
    <w:rsid w:val="005462EA"/>
    <w:rsid w:val="00555A41"/>
    <w:rsid w:val="005726EE"/>
    <w:rsid w:val="00575287"/>
    <w:rsid w:val="00577925"/>
    <w:rsid w:val="00595AA4"/>
    <w:rsid w:val="005B77FC"/>
    <w:rsid w:val="005C645E"/>
    <w:rsid w:val="005C7443"/>
    <w:rsid w:val="005E7BCA"/>
    <w:rsid w:val="005F4795"/>
    <w:rsid w:val="00615E7A"/>
    <w:rsid w:val="00666CA3"/>
    <w:rsid w:val="00670155"/>
    <w:rsid w:val="006825D0"/>
    <w:rsid w:val="006D496D"/>
    <w:rsid w:val="006F57A2"/>
    <w:rsid w:val="007219FA"/>
    <w:rsid w:val="0073460C"/>
    <w:rsid w:val="00757433"/>
    <w:rsid w:val="00762956"/>
    <w:rsid w:val="00791DD3"/>
    <w:rsid w:val="007A453D"/>
    <w:rsid w:val="007A5896"/>
    <w:rsid w:val="007C243A"/>
    <w:rsid w:val="007D1D62"/>
    <w:rsid w:val="007E3790"/>
    <w:rsid w:val="007E4C4F"/>
    <w:rsid w:val="007F0B8D"/>
    <w:rsid w:val="00812C1A"/>
    <w:rsid w:val="00842544"/>
    <w:rsid w:val="0084649E"/>
    <w:rsid w:val="00880046"/>
    <w:rsid w:val="008D6C83"/>
    <w:rsid w:val="00945BA5"/>
    <w:rsid w:val="00956D56"/>
    <w:rsid w:val="009B34A2"/>
    <w:rsid w:val="009C752C"/>
    <w:rsid w:val="009D522A"/>
    <w:rsid w:val="00A161F1"/>
    <w:rsid w:val="00A269DA"/>
    <w:rsid w:val="00A42BC1"/>
    <w:rsid w:val="00A5201C"/>
    <w:rsid w:val="00A87A59"/>
    <w:rsid w:val="00AB5A60"/>
    <w:rsid w:val="00AB636B"/>
    <w:rsid w:val="00B00077"/>
    <w:rsid w:val="00B04CC2"/>
    <w:rsid w:val="00B41C05"/>
    <w:rsid w:val="00B65036"/>
    <w:rsid w:val="00B744EE"/>
    <w:rsid w:val="00B9103B"/>
    <w:rsid w:val="00B95F25"/>
    <w:rsid w:val="00BC4232"/>
    <w:rsid w:val="00BC5A28"/>
    <w:rsid w:val="00C121FE"/>
    <w:rsid w:val="00C3642A"/>
    <w:rsid w:val="00C36F70"/>
    <w:rsid w:val="00C600A9"/>
    <w:rsid w:val="00C65100"/>
    <w:rsid w:val="00C74AD1"/>
    <w:rsid w:val="00C87928"/>
    <w:rsid w:val="00CB5AA1"/>
    <w:rsid w:val="00CD68CF"/>
    <w:rsid w:val="00CD7653"/>
    <w:rsid w:val="00CF4EBD"/>
    <w:rsid w:val="00D23D86"/>
    <w:rsid w:val="00D2494B"/>
    <w:rsid w:val="00D4285B"/>
    <w:rsid w:val="00D51651"/>
    <w:rsid w:val="00D56FD0"/>
    <w:rsid w:val="00D731BE"/>
    <w:rsid w:val="00DA57C3"/>
    <w:rsid w:val="00DB6146"/>
    <w:rsid w:val="00DD4ACC"/>
    <w:rsid w:val="00E11DB1"/>
    <w:rsid w:val="00E14F57"/>
    <w:rsid w:val="00E533BC"/>
    <w:rsid w:val="00E637E8"/>
    <w:rsid w:val="00E644BF"/>
    <w:rsid w:val="00E94169"/>
    <w:rsid w:val="00EA33B0"/>
    <w:rsid w:val="00EA5C2F"/>
    <w:rsid w:val="00ED6D27"/>
    <w:rsid w:val="00EF03A5"/>
    <w:rsid w:val="00EF3E84"/>
    <w:rsid w:val="00F52864"/>
    <w:rsid w:val="00F60C44"/>
    <w:rsid w:val="00F66731"/>
    <w:rsid w:val="00F94639"/>
    <w:rsid w:val="00FC530D"/>
    <w:rsid w:val="00FE1A8D"/>
    <w:rsid w:val="00FF0835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700B"/>
  <w15:docId w15:val="{2CB4BDBA-FF9B-486D-8C31-C5ABCDA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BC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4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1C33-886E-4ABC-8C22-94044DB1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Furlong Minkoff</cp:lastModifiedBy>
  <cp:revision>3</cp:revision>
  <dcterms:created xsi:type="dcterms:W3CDTF">2017-03-08T16:58:00Z</dcterms:created>
  <dcterms:modified xsi:type="dcterms:W3CDTF">2017-03-08T17:09:00Z</dcterms:modified>
</cp:coreProperties>
</file>